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E0C2" w14:textId="66B004D1" w:rsidR="00C905A4" w:rsidRDefault="00C905A4">
      <w:pPr>
        <w:rPr>
          <w:rFonts w:ascii="Arial" w:hAnsi="Arial" w:cs="Arial"/>
          <w:noProof/>
          <w:sz w:val="24"/>
          <w:szCs w:val="24"/>
        </w:rPr>
      </w:pPr>
    </w:p>
    <w:p w14:paraId="09B5B51F" w14:textId="760BC437" w:rsidR="00FC7B29" w:rsidRDefault="00FC7B29">
      <w:pPr>
        <w:rPr>
          <w:rFonts w:ascii="Arial" w:hAnsi="Arial" w:cs="Arial"/>
          <w:sz w:val="24"/>
          <w:szCs w:val="24"/>
        </w:rPr>
      </w:pPr>
    </w:p>
    <w:p w14:paraId="3C735DE1" w14:textId="30E549CB" w:rsidR="00FC7B29" w:rsidRDefault="00FC7B29" w:rsidP="00570CE7">
      <w:pPr>
        <w:jc w:val="center"/>
        <w:rPr>
          <w:rFonts w:ascii="Arial" w:hAnsi="Arial" w:cs="Arial"/>
          <w:sz w:val="24"/>
          <w:szCs w:val="24"/>
        </w:rPr>
      </w:pPr>
    </w:p>
    <w:p w14:paraId="674CCE68" w14:textId="08974792" w:rsidR="00FC7B29" w:rsidRDefault="00FC7B29">
      <w:pPr>
        <w:rPr>
          <w:rFonts w:ascii="Arial" w:hAnsi="Arial" w:cs="Arial"/>
          <w:sz w:val="24"/>
          <w:szCs w:val="24"/>
        </w:rPr>
      </w:pPr>
    </w:p>
    <w:p w14:paraId="2EA17313" w14:textId="02C85AE0" w:rsidR="00FC7B29" w:rsidRDefault="00FC7B29">
      <w:pPr>
        <w:rPr>
          <w:rFonts w:ascii="Arial" w:hAnsi="Arial" w:cs="Arial"/>
          <w:sz w:val="24"/>
          <w:szCs w:val="24"/>
        </w:rPr>
      </w:pPr>
    </w:p>
    <w:p w14:paraId="5B52F4FA" w14:textId="188CFE1B" w:rsidR="00FC7B29" w:rsidRDefault="00FC7B29">
      <w:pPr>
        <w:rPr>
          <w:rFonts w:ascii="Arial" w:hAnsi="Arial" w:cs="Arial"/>
          <w:sz w:val="24"/>
          <w:szCs w:val="24"/>
        </w:rPr>
      </w:pPr>
    </w:p>
    <w:p w14:paraId="73FD0FC5" w14:textId="4E530116" w:rsidR="00FC7B29" w:rsidRDefault="00FC7B29">
      <w:pPr>
        <w:rPr>
          <w:rFonts w:ascii="Arial" w:hAnsi="Arial" w:cs="Arial"/>
          <w:sz w:val="24"/>
          <w:szCs w:val="24"/>
        </w:rPr>
      </w:pPr>
    </w:p>
    <w:p w14:paraId="615D8108" w14:textId="5B2BFA27" w:rsidR="00FC7B29" w:rsidRDefault="00FC7B29">
      <w:pPr>
        <w:rPr>
          <w:rFonts w:ascii="Arial" w:hAnsi="Arial" w:cs="Arial"/>
          <w:sz w:val="24"/>
          <w:szCs w:val="24"/>
        </w:rPr>
      </w:pPr>
    </w:p>
    <w:p w14:paraId="412899BD" w14:textId="4D9EACE5" w:rsidR="00FC7B29" w:rsidRDefault="00FC7B29">
      <w:pPr>
        <w:rPr>
          <w:rFonts w:ascii="Arial" w:hAnsi="Arial" w:cs="Arial"/>
          <w:sz w:val="24"/>
          <w:szCs w:val="24"/>
        </w:rPr>
      </w:pPr>
    </w:p>
    <w:p w14:paraId="5B5BA0BC" w14:textId="77777777" w:rsidR="00FC7B29" w:rsidRPr="009A6E94" w:rsidRDefault="00FC7B29">
      <w:pPr>
        <w:rPr>
          <w:rFonts w:ascii="Arial" w:hAnsi="Arial" w:cs="Arial"/>
          <w:sz w:val="24"/>
          <w:szCs w:val="24"/>
        </w:rPr>
      </w:pPr>
    </w:p>
    <w:p w14:paraId="0CC7D256" w14:textId="187866AD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566F0C8A" w14:textId="30321E92" w:rsidR="00FF1310" w:rsidRPr="009A6E94" w:rsidRDefault="00FF1310" w:rsidP="0015559E">
      <w:pPr>
        <w:rPr>
          <w:rFonts w:ascii="Arial" w:hAnsi="Arial" w:cs="Arial"/>
          <w:b/>
          <w:sz w:val="24"/>
          <w:szCs w:val="24"/>
        </w:rPr>
      </w:pPr>
    </w:p>
    <w:p w14:paraId="71C96A52" w14:textId="19E0A8D7" w:rsidR="00503A98" w:rsidRPr="009A6E94" w:rsidRDefault="003D23D3" w:rsidP="00FF1310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ADCH </w:t>
      </w:r>
      <w:r w:rsidR="00503A98" w:rsidRPr="009A6E94">
        <w:rPr>
          <w:rFonts w:ascii="Arial" w:hAnsi="Arial" w:cs="Arial"/>
          <w:b/>
          <w:sz w:val="40"/>
          <w:szCs w:val="24"/>
        </w:rPr>
        <w:t xml:space="preserve">Minimum Standards </w:t>
      </w:r>
    </w:p>
    <w:p w14:paraId="2C02B516" w14:textId="479FF0E2" w:rsidR="00FF1310" w:rsidRDefault="00025D97" w:rsidP="00FF1310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Grant </w:t>
      </w:r>
      <w:r w:rsidR="00FF1310" w:rsidRPr="009A6E94">
        <w:rPr>
          <w:rFonts w:ascii="Arial" w:hAnsi="Arial" w:cs="Arial"/>
          <w:b/>
          <w:sz w:val="40"/>
          <w:szCs w:val="24"/>
        </w:rPr>
        <w:t xml:space="preserve">Application </w:t>
      </w:r>
      <w:r w:rsidR="00185415" w:rsidRPr="009A6E94">
        <w:rPr>
          <w:rFonts w:ascii="Arial" w:hAnsi="Arial" w:cs="Arial"/>
          <w:b/>
          <w:sz w:val="40"/>
          <w:szCs w:val="24"/>
        </w:rPr>
        <w:t xml:space="preserve">and Delivery </w:t>
      </w:r>
      <w:r w:rsidR="00593C3E" w:rsidRPr="009A6E94">
        <w:rPr>
          <w:rFonts w:ascii="Arial" w:hAnsi="Arial" w:cs="Arial"/>
          <w:b/>
          <w:sz w:val="40"/>
          <w:szCs w:val="24"/>
        </w:rPr>
        <w:t xml:space="preserve">Guidelines </w:t>
      </w:r>
    </w:p>
    <w:p w14:paraId="0431B990" w14:textId="46AD9F3D" w:rsidR="009A6E94" w:rsidRPr="009A6E94" w:rsidRDefault="00650CC7" w:rsidP="00FF1310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Autumn </w:t>
      </w:r>
      <w:r w:rsidR="00C3516F">
        <w:rPr>
          <w:rFonts w:ascii="Arial" w:hAnsi="Arial" w:cs="Arial"/>
          <w:b/>
          <w:sz w:val="40"/>
          <w:szCs w:val="24"/>
        </w:rPr>
        <w:t>202</w:t>
      </w:r>
      <w:r w:rsidR="00D649E1">
        <w:rPr>
          <w:rFonts w:ascii="Arial" w:hAnsi="Arial" w:cs="Arial"/>
          <w:b/>
          <w:sz w:val="40"/>
          <w:szCs w:val="24"/>
        </w:rPr>
        <w:t xml:space="preserve">0 </w:t>
      </w:r>
    </w:p>
    <w:p w14:paraId="00127D13" w14:textId="77777777" w:rsidR="00C905A4" w:rsidRPr="009A6E94" w:rsidRDefault="00C905A4">
      <w:pPr>
        <w:rPr>
          <w:rFonts w:ascii="Arial" w:hAnsi="Arial" w:cs="Arial"/>
          <w:sz w:val="40"/>
          <w:szCs w:val="24"/>
        </w:rPr>
      </w:pPr>
    </w:p>
    <w:p w14:paraId="37A0ED0A" w14:textId="70DC6865" w:rsidR="00C905A4" w:rsidRPr="009A6E94" w:rsidRDefault="00C905A4">
      <w:pPr>
        <w:rPr>
          <w:rFonts w:ascii="Arial" w:hAnsi="Arial" w:cs="Arial"/>
          <w:sz w:val="40"/>
          <w:szCs w:val="24"/>
        </w:rPr>
      </w:pPr>
    </w:p>
    <w:p w14:paraId="5FCFFE46" w14:textId="047F9DC3" w:rsidR="00C905A4" w:rsidRPr="009A6E94" w:rsidRDefault="009A6E94">
      <w:pPr>
        <w:rPr>
          <w:rFonts w:ascii="Arial" w:hAnsi="Arial" w:cs="Arial"/>
          <w:sz w:val="24"/>
          <w:szCs w:val="24"/>
        </w:rPr>
      </w:pPr>
      <w:r w:rsidRPr="009A6E9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1" layoutInCell="1" allowOverlap="1" wp14:anchorId="2ED3E488" wp14:editId="1AEB875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86535" cy="1180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Logo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56EF3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62DF7C7D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4F1887B7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63E01361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0D6DD320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19835FE0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3FA78481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60C69821" w14:textId="77777777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1854DD65" w14:textId="517BEEAE" w:rsidR="00C905A4" w:rsidRDefault="00C905A4">
      <w:pPr>
        <w:rPr>
          <w:rFonts w:ascii="Arial" w:hAnsi="Arial" w:cs="Arial"/>
          <w:sz w:val="24"/>
          <w:szCs w:val="24"/>
        </w:rPr>
      </w:pPr>
    </w:p>
    <w:p w14:paraId="7E6E862B" w14:textId="711E12A2" w:rsidR="001C48E4" w:rsidRDefault="001C48E4" w:rsidP="009A6E94">
      <w:pPr>
        <w:rPr>
          <w:rFonts w:ascii="Arial" w:hAnsi="Arial" w:cs="Arial"/>
          <w:b/>
          <w:bCs/>
          <w:u w:val="single"/>
        </w:rPr>
      </w:pPr>
    </w:p>
    <w:p w14:paraId="4F9F0562" w14:textId="66ABBB3B" w:rsidR="00F7548A" w:rsidRPr="00152379" w:rsidRDefault="00F7548A" w:rsidP="00F7548A">
      <w:pP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lastRenderedPageBreak/>
        <w:t>Minimum Standards Programme 20</w:t>
      </w:r>
      <w:r w:rsidR="00132126">
        <w:rPr>
          <w:rFonts w:ascii="Arial" w:hAnsi="Arial" w:cs="Arial"/>
          <w:b/>
          <w:sz w:val="24"/>
          <w:szCs w:val="24"/>
        </w:rPr>
        <w:t>20</w:t>
      </w:r>
    </w:p>
    <w:p w14:paraId="5F1E495D" w14:textId="77777777" w:rsidR="00C20F5D" w:rsidRPr="00152379" w:rsidRDefault="00C20F5D" w:rsidP="00F7548A">
      <w:pPr>
        <w:spacing w:after="0"/>
        <w:rPr>
          <w:rFonts w:ascii="Arial" w:hAnsi="Arial" w:cs="Arial"/>
          <w:b/>
          <w:sz w:val="24"/>
          <w:szCs w:val="24"/>
        </w:rPr>
      </w:pPr>
    </w:p>
    <w:p w14:paraId="30930C21" w14:textId="77777777" w:rsidR="00F7548A" w:rsidRPr="00152379" w:rsidRDefault="00F7548A" w:rsidP="00F7548A">
      <w:pP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Grant Application and Delivery Guidelines</w:t>
      </w:r>
    </w:p>
    <w:p w14:paraId="14451506" w14:textId="67E9E750" w:rsidR="00F7548A" w:rsidRPr="00152379" w:rsidRDefault="00F7548A" w:rsidP="00F7548A">
      <w:pPr>
        <w:spacing w:after="0"/>
        <w:rPr>
          <w:rFonts w:ascii="Arial" w:hAnsi="Arial" w:cs="Arial"/>
          <w:b/>
          <w:sz w:val="24"/>
          <w:szCs w:val="24"/>
        </w:rPr>
      </w:pPr>
    </w:p>
    <w:p w14:paraId="135BD9CF" w14:textId="77777777" w:rsidR="00C20F5D" w:rsidRPr="00152379" w:rsidRDefault="00C20F5D" w:rsidP="00F7548A">
      <w:pPr>
        <w:spacing w:after="0"/>
        <w:rPr>
          <w:rFonts w:ascii="Arial" w:hAnsi="Arial" w:cs="Arial"/>
          <w:b/>
          <w:sz w:val="24"/>
          <w:szCs w:val="24"/>
        </w:rPr>
      </w:pPr>
    </w:p>
    <w:p w14:paraId="39444226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0AAA83C6" w14:textId="435D863C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 xml:space="preserve">Online Application Process </w:t>
      </w:r>
    </w:p>
    <w:p w14:paraId="4A8DFFD9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449CF528" w14:textId="08E40ECB" w:rsidR="00F7548A" w:rsidRPr="001C48E4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In order to apply for this grant opportunity you must complete an online application form (known as a request)</w:t>
      </w:r>
      <w:r w:rsidR="001B0B3B">
        <w:rPr>
          <w:rFonts w:ascii="Arial" w:hAnsi="Arial" w:cs="Arial"/>
          <w:b/>
          <w:sz w:val="24"/>
          <w:szCs w:val="24"/>
        </w:rPr>
        <w:t xml:space="preserve">.  There is a </w:t>
      </w:r>
      <w:r w:rsidR="000E4C37">
        <w:rPr>
          <w:rFonts w:ascii="Arial" w:hAnsi="Arial" w:cs="Arial"/>
          <w:b/>
          <w:sz w:val="24"/>
          <w:szCs w:val="24"/>
        </w:rPr>
        <w:t>W</w:t>
      </w:r>
      <w:r w:rsidR="001B0B3B">
        <w:rPr>
          <w:rFonts w:ascii="Arial" w:hAnsi="Arial" w:cs="Arial"/>
          <w:b/>
          <w:sz w:val="24"/>
          <w:szCs w:val="24"/>
        </w:rPr>
        <w:t xml:space="preserve">ord document </w:t>
      </w:r>
      <w:r w:rsidR="001B0B3B" w:rsidRPr="001C48E4">
        <w:rPr>
          <w:rFonts w:ascii="Arial" w:hAnsi="Arial" w:cs="Arial"/>
          <w:b/>
          <w:sz w:val="24"/>
          <w:szCs w:val="24"/>
        </w:rPr>
        <w:t xml:space="preserve">where you can see the questions you will need to answer. </w:t>
      </w:r>
      <w:r w:rsidR="001B0B3B" w:rsidRPr="00BB513E">
        <w:rPr>
          <w:rFonts w:ascii="Arial" w:hAnsi="Arial" w:cs="Arial"/>
          <w:b/>
          <w:sz w:val="24"/>
          <w:szCs w:val="24"/>
          <w:u w:val="single"/>
        </w:rPr>
        <w:t xml:space="preserve"> Please do not complete the </w:t>
      </w:r>
      <w:r w:rsidR="000E4C37" w:rsidRPr="00BB513E">
        <w:rPr>
          <w:rFonts w:ascii="Arial" w:hAnsi="Arial" w:cs="Arial"/>
          <w:b/>
          <w:sz w:val="24"/>
          <w:szCs w:val="24"/>
          <w:u w:val="single"/>
        </w:rPr>
        <w:t>W</w:t>
      </w:r>
      <w:r w:rsidR="001B0B3B" w:rsidRPr="00BB513E">
        <w:rPr>
          <w:rFonts w:ascii="Arial" w:hAnsi="Arial" w:cs="Arial"/>
          <w:b/>
          <w:sz w:val="24"/>
          <w:szCs w:val="24"/>
          <w:u w:val="single"/>
        </w:rPr>
        <w:t xml:space="preserve">ord document and send it to us.  </w:t>
      </w:r>
      <w:r w:rsidR="001B0B3B" w:rsidRPr="00650CC7">
        <w:rPr>
          <w:rFonts w:ascii="Arial" w:hAnsi="Arial" w:cs="Arial"/>
          <w:b/>
          <w:sz w:val="24"/>
          <w:szCs w:val="24"/>
          <w:u w:val="single"/>
        </w:rPr>
        <w:t>The Committee will not consider it.</w:t>
      </w:r>
    </w:p>
    <w:p w14:paraId="5475EAC1" w14:textId="77777777" w:rsidR="00F7548A" w:rsidRPr="001C48E4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4ABBC52E" w14:textId="2A1250A6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C48E4">
        <w:rPr>
          <w:rFonts w:ascii="Arial" w:hAnsi="Arial" w:cs="Arial"/>
          <w:b/>
          <w:sz w:val="24"/>
          <w:szCs w:val="24"/>
        </w:rPr>
        <w:t xml:space="preserve">Please ensure you read the Applicants Guide which can be found </w:t>
      </w:r>
      <w:r w:rsidR="00650CC7">
        <w:rPr>
          <w:rFonts w:ascii="Arial" w:hAnsi="Arial" w:cs="Arial"/>
          <w:b/>
          <w:sz w:val="24"/>
          <w:szCs w:val="24"/>
        </w:rPr>
        <w:t>on the Website</w:t>
      </w:r>
      <w:r w:rsidRPr="001C48E4">
        <w:rPr>
          <w:rFonts w:ascii="Arial" w:hAnsi="Arial" w:cs="Arial"/>
          <w:b/>
          <w:sz w:val="24"/>
          <w:szCs w:val="24"/>
        </w:rPr>
        <w:t>,</w:t>
      </w:r>
      <w:r w:rsidRPr="00152379">
        <w:rPr>
          <w:rFonts w:ascii="Arial" w:hAnsi="Arial" w:cs="Arial"/>
          <w:b/>
          <w:sz w:val="24"/>
          <w:szCs w:val="24"/>
        </w:rPr>
        <w:t xml:space="preserve"> </w:t>
      </w:r>
      <w:r w:rsidR="00BB513E">
        <w:rPr>
          <w:rFonts w:ascii="Arial" w:hAnsi="Arial" w:cs="Arial"/>
          <w:b/>
          <w:sz w:val="24"/>
          <w:szCs w:val="24"/>
        </w:rPr>
        <w:t>for our online grant system.  You must</w:t>
      </w:r>
      <w:r w:rsidRPr="00152379">
        <w:rPr>
          <w:rFonts w:ascii="Arial" w:hAnsi="Arial" w:cs="Arial"/>
          <w:b/>
          <w:sz w:val="24"/>
          <w:szCs w:val="24"/>
        </w:rPr>
        <w:t xml:space="preserve"> create an online account before starting your application</w:t>
      </w:r>
      <w:r w:rsidR="00BB513E">
        <w:rPr>
          <w:rFonts w:ascii="Arial" w:hAnsi="Arial" w:cs="Arial"/>
          <w:b/>
          <w:sz w:val="24"/>
          <w:szCs w:val="24"/>
        </w:rPr>
        <w:t xml:space="preserve"> otherwise information will be lost</w:t>
      </w:r>
      <w:r w:rsidR="00570CE7">
        <w:rPr>
          <w:rFonts w:ascii="Arial" w:hAnsi="Arial" w:cs="Arial"/>
          <w:b/>
          <w:sz w:val="24"/>
          <w:szCs w:val="24"/>
        </w:rPr>
        <w:t>.</w:t>
      </w:r>
    </w:p>
    <w:p w14:paraId="2088521A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28C26180" w14:textId="32754346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Please remember – if there is a word count you will not be able to exceed this number of words</w:t>
      </w:r>
      <w:r w:rsidR="00DA1271">
        <w:rPr>
          <w:rFonts w:ascii="Arial" w:hAnsi="Arial" w:cs="Arial"/>
          <w:b/>
          <w:sz w:val="24"/>
          <w:szCs w:val="24"/>
        </w:rPr>
        <w:t xml:space="preserve">.  If </w:t>
      </w:r>
      <w:r w:rsidRPr="00152379">
        <w:rPr>
          <w:rFonts w:ascii="Arial" w:hAnsi="Arial" w:cs="Arial"/>
          <w:b/>
          <w:sz w:val="24"/>
          <w:szCs w:val="24"/>
        </w:rPr>
        <w:t>we have asked for an attachment you will not be able to submit your application without the attachment.</w:t>
      </w:r>
    </w:p>
    <w:p w14:paraId="44232BDD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4569840" w14:textId="77777777" w:rsidR="00F7548A" w:rsidRPr="00152379" w:rsidRDefault="00F7548A" w:rsidP="00F7548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91B965B" w14:textId="77777777" w:rsidR="00F7548A" w:rsidRPr="00152379" w:rsidRDefault="00F7548A" w:rsidP="00F7548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152379">
        <w:rPr>
          <w:rFonts w:ascii="Arial" w:hAnsi="Arial" w:cs="Arial"/>
          <w:b/>
          <w:color w:val="0070C0"/>
          <w:sz w:val="24"/>
          <w:szCs w:val="24"/>
        </w:rPr>
        <w:t>About these guidelines</w:t>
      </w:r>
    </w:p>
    <w:p w14:paraId="1264095D" w14:textId="7E6D2183" w:rsidR="00F7548A" w:rsidRPr="00152379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Read these notes carefully before you </w:t>
      </w:r>
      <w:r w:rsidR="00054376">
        <w:rPr>
          <w:rFonts w:ascii="Arial" w:hAnsi="Arial" w:cs="Arial"/>
          <w:sz w:val="24"/>
          <w:szCs w:val="24"/>
        </w:rPr>
        <w:t xml:space="preserve">start </w:t>
      </w:r>
      <w:r w:rsidRPr="00152379">
        <w:rPr>
          <w:rFonts w:ascii="Arial" w:hAnsi="Arial" w:cs="Arial"/>
          <w:sz w:val="24"/>
          <w:szCs w:val="24"/>
        </w:rPr>
        <w:t xml:space="preserve">the Application. Should you have any queries about any aspects of the Programme, please contact Margaret Hulme at </w:t>
      </w:r>
      <w:hyperlink r:id="rId9" w:history="1">
        <w:r w:rsidRPr="0015237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grants@Battersea.org.uk</w:t>
        </w:r>
      </w:hyperlink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22C7E245" w14:textId="77777777" w:rsidR="00F7548A" w:rsidRPr="00152379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  </w:t>
      </w:r>
    </w:p>
    <w:p w14:paraId="69402E5B" w14:textId="3CB81A2E" w:rsidR="00F7548A" w:rsidRPr="007A744B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7A744B">
        <w:rPr>
          <w:rFonts w:ascii="Arial" w:hAnsi="Arial" w:cs="Arial"/>
          <w:sz w:val="24"/>
          <w:szCs w:val="24"/>
        </w:rPr>
        <w:t xml:space="preserve">The deadline for submitting your </w:t>
      </w:r>
      <w:r w:rsidR="00650CC7">
        <w:rPr>
          <w:rFonts w:ascii="Arial" w:hAnsi="Arial" w:cs="Arial"/>
          <w:sz w:val="24"/>
          <w:szCs w:val="24"/>
        </w:rPr>
        <w:t xml:space="preserve">Minimum Standards </w:t>
      </w:r>
      <w:r w:rsidRPr="007A744B">
        <w:rPr>
          <w:rFonts w:ascii="Arial" w:hAnsi="Arial" w:cs="Arial"/>
          <w:sz w:val="24"/>
          <w:szCs w:val="24"/>
        </w:rPr>
        <w:t xml:space="preserve">Application </w:t>
      </w:r>
      <w:r w:rsidRPr="007A744B">
        <w:rPr>
          <w:rFonts w:ascii="Arial" w:hAnsi="Arial" w:cs="Arial"/>
          <w:b/>
          <w:sz w:val="24"/>
          <w:szCs w:val="24"/>
        </w:rPr>
        <w:t xml:space="preserve">is 12pm </w:t>
      </w:r>
      <w:r w:rsidR="00650CC7">
        <w:rPr>
          <w:rFonts w:ascii="Arial" w:hAnsi="Arial" w:cs="Arial"/>
          <w:b/>
          <w:sz w:val="24"/>
          <w:szCs w:val="24"/>
        </w:rPr>
        <w:t>Wednesday 14</w:t>
      </w:r>
      <w:r w:rsidR="00650CC7" w:rsidRPr="00650C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50CC7">
        <w:rPr>
          <w:rFonts w:ascii="Arial" w:hAnsi="Arial" w:cs="Arial"/>
          <w:b/>
          <w:sz w:val="24"/>
          <w:szCs w:val="24"/>
        </w:rPr>
        <w:t xml:space="preserve"> October</w:t>
      </w:r>
      <w:r w:rsidR="007A744B" w:rsidRPr="007A744B">
        <w:rPr>
          <w:rFonts w:ascii="Arial" w:hAnsi="Arial" w:cs="Arial"/>
          <w:b/>
          <w:sz w:val="24"/>
          <w:szCs w:val="24"/>
        </w:rPr>
        <w:t xml:space="preserve"> 2020</w:t>
      </w:r>
      <w:r w:rsidRPr="007A744B">
        <w:rPr>
          <w:rFonts w:ascii="Arial" w:hAnsi="Arial" w:cs="Arial"/>
          <w:sz w:val="24"/>
          <w:szCs w:val="24"/>
        </w:rPr>
        <w:t xml:space="preserve">. We will not accept late </w:t>
      </w:r>
      <w:r w:rsidR="00054376">
        <w:rPr>
          <w:rFonts w:ascii="Arial" w:hAnsi="Arial" w:cs="Arial"/>
          <w:sz w:val="24"/>
          <w:szCs w:val="24"/>
        </w:rPr>
        <w:t>A</w:t>
      </w:r>
      <w:r w:rsidRPr="007A744B">
        <w:rPr>
          <w:rFonts w:ascii="Arial" w:hAnsi="Arial" w:cs="Arial"/>
          <w:sz w:val="24"/>
          <w:szCs w:val="24"/>
        </w:rPr>
        <w:t>pplications so please ensure you submit it on time</w:t>
      </w:r>
      <w:r w:rsidR="00DF1A37">
        <w:rPr>
          <w:rFonts w:ascii="Arial" w:hAnsi="Arial" w:cs="Arial"/>
          <w:sz w:val="24"/>
          <w:szCs w:val="24"/>
        </w:rPr>
        <w:t>.</w:t>
      </w:r>
      <w:r w:rsidRPr="007A744B">
        <w:rPr>
          <w:rFonts w:ascii="Arial" w:hAnsi="Arial" w:cs="Arial"/>
          <w:sz w:val="24"/>
          <w:szCs w:val="24"/>
        </w:rPr>
        <w:t xml:space="preserve"> </w:t>
      </w:r>
    </w:p>
    <w:p w14:paraId="5E3F493A" w14:textId="77777777" w:rsidR="00F7548A" w:rsidRPr="007A744B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417"/>
      </w:tblGrid>
      <w:tr w:rsidR="00F7548A" w:rsidRPr="007A744B" w14:paraId="16621A6F" w14:textId="77777777" w:rsidTr="00152379">
        <w:trPr>
          <w:trHeight w:val="300"/>
        </w:trPr>
        <w:tc>
          <w:tcPr>
            <w:tcW w:w="1555" w:type="dxa"/>
            <w:noWrap/>
            <w:hideMark/>
          </w:tcPr>
          <w:p w14:paraId="3CE90CB0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5670" w:type="dxa"/>
            <w:noWrap/>
            <w:hideMark/>
          </w:tcPr>
          <w:p w14:paraId="539894E0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F944685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Page </w:t>
            </w:r>
          </w:p>
        </w:tc>
      </w:tr>
      <w:tr w:rsidR="00F7548A" w:rsidRPr="007A744B" w14:paraId="6ED556D3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4C9CDE0E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1</w:t>
            </w:r>
          </w:p>
        </w:tc>
        <w:tc>
          <w:tcPr>
            <w:tcW w:w="5670" w:type="dxa"/>
            <w:noWrap/>
            <w:hideMark/>
          </w:tcPr>
          <w:p w14:paraId="38FF8EBC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Background of the Programme</w:t>
            </w:r>
          </w:p>
        </w:tc>
        <w:tc>
          <w:tcPr>
            <w:tcW w:w="1417" w:type="dxa"/>
            <w:noWrap/>
          </w:tcPr>
          <w:p w14:paraId="3F139F5C" w14:textId="374EF024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55247262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0970C4A8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2</w:t>
            </w:r>
          </w:p>
        </w:tc>
        <w:tc>
          <w:tcPr>
            <w:tcW w:w="5670" w:type="dxa"/>
            <w:noWrap/>
            <w:hideMark/>
          </w:tcPr>
          <w:p w14:paraId="46351901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Aims of the Programme</w:t>
            </w:r>
          </w:p>
        </w:tc>
        <w:tc>
          <w:tcPr>
            <w:tcW w:w="1417" w:type="dxa"/>
            <w:noWrap/>
          </w:tcPr>
          <w:p w14:paraId="7E0D0923" w14:textId="6A5F6759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435F0269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7244FE61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3</w:t>
            </w:r>
          </w:p>
        </w:tc>
        <w:tc>
          <w:tcPr>
            <w:tcW w:w="5670" w:type="dxa"/>
            <w:noWrap/>
            <w:hideMark/>
          </w:tcPr>
          <w:p w14:paraId="5BDFB4D7" w14:textId="76569F09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Who can apply</w:t>
            </w:r>
            <w:r w:rsidR="000E4C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302981A2" w14:textId="690CAC1A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2128A373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2EEC58D4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4</w:t>
            </w:r>
          </w:p>
        </w:tc>
        <w:tc>
          <w:tcPr>
            <w:tcW w:w="5670" w:type="dxa"/>
            <w:noWrap/>
            <w:hideMark/>
          </w:tcPr>
          <w:p w14:paraId="3C1878F5" w14:textId="25211DC7" w:rsidR="00F7548A" w:rsidRPr="007A744B" w:rsidRDefault="004C69FB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 xml:space="preserve">Who cannot apply </w:t>
            </w:r>
          </w:p>
        </w:tc>
        <w:tc>
          <w:tcPr>
            <w:tcW w:w="1417" w:type="dxa"/>
            <w:noWrap/>
          </w:tcPr>
          <w:p w14:paraId="11E534D6" w14:textId="26335B6E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133B3602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2F1344FA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5</w:t>
            </w:r>
          </w:p>
        </w:tc>
        <w:tc>
          <w:tcPr>
            <w:tcW w:w="5670" w:type="dxa"/>
            <w:noWrap/>
            <w:hideMark/>
          </w:tcPr>
          <w:p w14:paraId="1149E844" w14:textId="742023F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How much is available</w:t>
            </w:r>
            <w:r w:rsidR="000E4C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5B602A14" w14:textId="1B4759B7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5FEB5249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61939E0D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6</w:t>
            </w:r>
          </w:p>
        </w:tc>
        <w:tc>
          <w:tcPr>
            <w:tcW w:w="5670" w:type="dxa"/>
            <w:noWrap/>
            <w:hideMark/>
          </w:tcPr>
          <w:p w14:paraId="772342D1" w14:textId="7E0FCD1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 xml:space="preserve">Funding stipulations and general points </w:t>
            </w:r>
          </w:p>
        </w:tc>
        <w:tc>
          <w:tcPr>
            <w:tcW w:w="1417" w:type="dxa"/>
            <w:noWrap/>
          </w:tcPr>
          <w:p w14:paraId="1EC753EC" w14:textId="1B49714A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548A" w:rsidRPr="007A744B" w14:paraId="475FB132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61C09448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7</w:t>
            </w:r>
          </w:p>
        </w:tc>
        <w:tc>
          <w:tcPr>
            <w:tcW w:w="5670" w:type="dxa"/>
            <w:noWrap/>
          </w:tcPr>
          <w:p w14:paraId="34057F39" w14:textId="7579CA64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Shopping lists</w:t>
            </w:r>
          </w:p>
        </w:tc>
        <w:tc>
          <w:tcPr>
            <w:tcW w:w="1417" w:type="dxa"/>
            <w:noWrap/>
          </w:tcPr>
          <w:p w14:paraId="51EE8B37" w14:textId="024F9274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548A" w:rsidRPr="007A744B" w14:paraId="6B751007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3D1D9A70" w14:textId="224D0FC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8</w:t>
            </w:r>
          </w:p>
        </w:tc>
        <w:tc>
          <w:tcPr>
            <w:tcW w:w="5670" w:type="dxa"/>
            <w:noWrap/>
            <w:hideMark/>
          </w:tcPr>
          <w:p w14:paraId="33BA9B45" w14:textId="029443CD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How we will access your application</w:t>
            </w:r>
            <w:r w:rsidR="0005437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18E38514" w14:textId="0162E238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548A" w:rsidRPr="007A744B" w14:paraId="31B49B1D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04F4CC7D" w14:textId="639D3D7F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9</w:t>
            </w:r>
          </w:p>
        </w:tc>
        <w:tc>
          <w:tcPr>
            <w:tcW w:w="5670" w:type="dxa"/>
            <w:noWrap/>
            <w:hideMark/>
          </w:tcPr>
          <w:p w14:paraId="3E559946" w14:textId="3F0E717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If you are awarded funding</w:t>
            </w:r>
          </w:p>
        </w:tc>
        <w:tc>
          <w:tcPr>
            <w:tcW w:w="1417" w:type="dxa"/>
            <w:noWrap/>
          </w:tcPr>
          <w:p w14:paraId="74E5DF4E" w14:textId="151ABDE2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0F5D" w:rsidRPr="007A744B" w14:paraId="3C1FE5DB" w14:textId="77777777" w:rsidTr="00152379">
        <w:trPr>
          <w:trHeight w:val="300"/>
        </w:trPr>
        <w:tc>
          <w:tcPr>
            <w:tcW w:w="1555" w:type="dxa"/>
            <w:noWrap/>
          </w:tcPr>
          <w:p w14:paraId="32B2621A" w14:textId="77777777" w:rsidR="00C20F5D" w:rsidRPr="007A744B" w:rsidRDefault="00C20F5D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noWrap/>
          </w:tcPr>
          <w:p w14:paraId="006A4655" w14:textId="32D16156" w:rsidR="00C20F5D" w:rsidRPr="007A744B" w:rsidRDefault="00C20F5D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Timetable</w:t>
            </w:r>
          </w:p>
        </w:tc>
        <w:tc>
          <w:tcPr>
            <w:tcW w:w="1417" w:type="dxa"/>
            <w:noWrap/>
          </w:tcPr>
          <w:p w14:paraId="0818D7EA" w14:textId="3DF33CAD" w:rsidR="00751712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51712" w:rsidRPr="00152379" w14:paraId="7D80B21F" w14:textId="77777777" w:rsidTr="00650CC7">
        <w:trPr>
          <w:trHeight w:val="385"/>
        </w:trPr>
        <w:tc>
          <w:tcPr>
            <w:tcW w:w="1555" w:type="dxa"/>
            <w:noWrap/>
          </w:tcPr>
          <w:p w14:paraId="7965D567" w14:textId="77777777" w:rsidR="00650CC7" w:rsidRDefault="00650CC7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60F4D0D3" w14:textId="070F84C9" w:rsidR="00751712" w:rsidRPr="007A744B" w:rsidRDefault="00751712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Appendix 1</w:t>
            </w:r>
          </w:p>
        </w:tc>
        <w:tc>
          <w:tcPr>
            <w:tcW w:w="5670" w:type="dxa"/>
            <w:noWrap/>
          </w:tcPr>
          <w:p w14:paraId="16C679E9" w14:textId="77777777" w:rsidR="00650CC7" w:rsidRDefault="00650CC7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15EA1D81" w14:textId="52B8CE12" w:rsidR="00751712" w:rsidRPr="007A744B" w:rsidRDefault="0075171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ADCH Minimum Standards Guide</w:t>
            </w:r>
          </w:p>
          <w:p w14:paraId="2AFC15FB" w14:textId="573F8C4D" w:rsidR="00C27F78" w:rsidRPr="007A744B" w:rsidRDefault="00C27F78" w:rsidP="00C27F78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3E4042B" w14:textId="427C5829" w:rsidR="00650CC7" w:rsidRPr="007A744B" w:rsidRDefault="00650CC7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BE58D" w14:textId="27F16DCC" w:rsidR="00185415" w:rsidRPr="004A4D8D" w:rsidRDefault="00F7548A" w:rsidP="009A6E94">
      <w:pPr>
        <w:pStyle w:val="Heading1"/>
        <w:spacing w:before="0" w:line="264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lastRenderedPageBreak/>
        <w:t>S</w:t>
      </w:r>
      <w:r w:rsidR="00185415" w:rsidRPr="004A4D8D">
        <w:rPr>
          <w:rFonts w:ascii="Arial" w:hAnsi="Arial" w:cs="Arial"/>
          <w:b/>
          <w:color w:val="0070C0"/>
          <w:sz w:val="24"/>
          <w:szCs w:val="24"/>
        </w:rPr>
        <w:t>ection 1:</w:t>
      </w:r>
      <w:r w:rsidR="00185415"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185415" w:rsidRPr="004A4D8D">
        <w:rPr>
          <w:rFonts w:ascii="Arial" w:hAnsi="Arial" w:cs="Arial"/>
          <w:b/>
          <w:color w:val="0070C0"/>
          <w:sz w:val="24"/>
          <w:szCs w:val="24"/>
        </w:rPr>
        <w:t>Background of the funding</w:t>
      </w:r>
    </w:p>
    <w:p w14:paraId="655CDD0D" w14:textId="7DD132A5" w:rsidR="009E06F5" w:rsidRPr="00974745" w:rsidRDefault="009463E3" w:rsidP="00D77C42">
      <w:pPr>
        <w:pStyle w:val="Default"/>
        <w:spacing w:line="276" w:lineRule="auto"/>
      </w:pPr>
      <w:r w:rsidRPr="00974745">
        <w:t xml:space="preserve">Working </w:t>
      </w:r>
      <w:r w:rsidR="00D115C6" w:rsidRPr="00974745">
        <w:t xml:space="preserve">with </w:t>
      </w:r>
      <w:r w:rsidRPr="00974745">
        <w:t>the Association of Dogs and Cats Homes (ADCH), Battersea aims to improve the standards of animal welfare across the rescue and rehoming sector</w:t>
      </w:r>
      <w:r w:rsidR="00D115C6" w:rsidRPr="00974745">
        <w:t xml:space="preserve">.  We also want to </w:t>
      </w:r>
      <w:r w:rsidRPr="00974745">
        <w:t xml:space="preserve">help educate the wider public on animal welfare issues, responsible ownership as well as the joy, comfort and wellbeing, dogs and cats bring to </w:t>
      </w:r>
      <w:r w:rsidRPr="00974745">
        <w:rPr>
          <w:color w:val="auto"/>
        </w:rPr>
        <w:t>all our lives</w:t>
      </w:r>
      <w:r w:rsidR="00DF1A37">
        <w:rPr>
          <w:color w:val="auto"/>
        </w:rPr>
        <w:t>.</w:t>
      </w:r>
    </w:p>
    <w:p w14:paraId="659A17C4" w14:textId="34CF8115" w:rsidR="009E06F5" w:rsidRPr="00974745" w:rsidRDefault="009E06F5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65FBAC" w14:textId="2D1425B7" w:rsidR="00025D97" w:rsidRPr="00974745" w:rsidRDefault="00025D97" w:rsidP="00D77C4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74745">
        <w:rPr>
          <w:rFonts w:ascii="Arial" w:hAnsi="Arial" w:cs="Arial"/>
          <w:color w:val="000000"/>
          <w:sz w:val="24"/>
          <w:szCs w:val="24"/>
        </w:rPr>
        <w:t xml:space="preserve">The Grants Committee will consider all </w:t>
      </w:r>
      <w:r w:rsidR="00570CE7">
        <w:rPr>
          <w:rFonts w:ascii="Arial" w:hAnsi="Arial" w:cs="Arial"/>
          <w:color w:val="000000"/>
          <w:sz w:val="24"/>
          <w:szCs w:val="24"/>
        </w:rPr>
        <w:t>a</w:t>
      </w:r>
      <w:r w:rsidRPr="00974745">
        <w:rPr>
          <w:rFonts w:ascii="Arial" w:hAnsi="Arial" w:cs="Arial"/>
          <w:color w:val="000000"/>
          <w:sz w:val="24"/>
          <w:szCs w:val="24"/>
        </w:rPr>
        <w:t xml:space="preserve">pplications that fall within the guidelines. However, the Committee is primarily interested in </w:t>
      </w:r>
      <w:r w:rsidR="00570CE7">
        <w:rPr>
          <w:rFonts w:ascii="Arial" w:hAnsi="Arial" w:cs="Arial"/>
          <w:color w:val="000000"/>
          <w:sz w:val="24"/>
          <w:szCs w:val="24"/>
        </w:rPr>
        <w:t>a</w:t>
      </w:r>
      <w:r w:rsidRPr="00974745">
        <w:rPr>
          <w:rFonts w:ascii="Arial" w:hAnsi="Arial" w:cs="Arial"/>
          <w:color w:val="000000"/>
          <w:sz w:val="24"/>
          <w:szCs w:val="24"/>
        </w:rPr>
        <w:t xml:space="preserve">pplications which </w:t>
      </w:r>
      <w:r w:rsidR="003D23D3" w:rsidRPr="00974745">
        <w:rPr>
          <w:rFonts w:ascii="Arial" w:hAnsi="Arial" w:cs="Arial"/>
          <w:color w:val="000000"/>
          <w:sz w:val="24"/>
          <w:szCs w:val="24"/>
        </w:rPr>
        <w:t>will enable an organisation to meet one or more requirements of the ADCH Minimum Standards</w:t>
      </w:r>
      <w:r w:rsidR="00DF1A37">
        <w:rPr>
          <w:rFonts w:ascii="Arial" w:hAnsi="Arial" w:cs="Arial"/>
          <w:color w:val="000000"/>
          <w:sz w:val="24"/>
          <w:szCs w:val="24"/>
        </w:rPr>
        <w:t>.</w:t>
      </w:r>
    </w:p>
    <w:p w14:paraId="6D3108DF" w14:textId="77777777" w:rsidR="00DE5327" w:rsidRPr="00974745" w:rsidRDefault="00DE5327" w:rsidP="00D77C4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CBA8AC3" w14:textId="19D259AC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74745">
        <w:rPr>
          <w:rFonts w:ascii="Arial" w:hAnsi="Arial" w:cs="Arial"/>
          <w:b/>
          <w:sz w:val="24"/>
          <w:szCs w:val="24"/>
        </w:rPr>
        <w:t>We will require you to submit your safeguarding policy as part of the grant application process. In the absence of a safeguarding policy, we will work with you to develop one and ensure that you understand safeguarding requirements prior to any funding being given and project work commencing</w:t>
      </w:r>
      <w:r w:rsidR="00DF1A37">
        <w:rPr>
          <w:rFonts w:ascii="Arial" w:hAnsi="Arial" w:cs="Arial"/>
          <w:b/>
          <w:sz w:val="24"/>
          <w:szCs w:val="24"/>
        </w:rPr>
        <w:t>.</w:t>
      </w:r>
      <w:r w:rsidRPr="00974745">
        <w:rPr>
          <w:rFonts w:ascii="Arial" w:hAnsi="Arial" w:cs="Arial"/>
          <w:b/>
          <w:sz w:val="24"/>
          <w:szCs w:val="24"/>
        </w:rPr>
        <w:t xml:space="preserve">  </w:t>
      </w:r>
    </w:p>
    <w:p w14:paraId="7B6A483B" w14:textId="77777777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7620721" w14:textId="35C6DBC6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74745">
        <w:rPr>
          <w:rFonts w:ascii="Arial" w:hAnsi="Arial" w:cs="Arial"/>
          <w:sz w:val="24"/>
          <w:szCs w:val="24"/>
        </w:rPr>
        <w:t>Please not</w:t>
      </w:r>
      <w:r w:rsidR="000E4C37">
        <w:rPr>
          <w:rFonts w:ascii="Arial" w:hAnsi="Arial" w:cs="Arial"/>
          <w:sz w:val="24"/>
          <w:szCs w:val="24"/>
        </w:rPr>
        <w:t>e</w:t>
      </w:r>
      <w:r w:rsidRPr="00974745">
        <w:rPr>
          <w:rFonts w:ascii="Arial" w:hAnsi="Arial" w:cs="Arial"/>
          <w:sz w:val="24"/>
          <w:szCs w:val="24"/>
        </w:rPr>
        <w:t xml:space="preserve"> that Battersea may choose not to work with partners/grant recipients, put specific conditions into partnership/grant agreements, or end partnerships/grants based on partners’/grant applicant</w:t>
      </w:r>
      <w:r w:rsidR="000E4C37">
        <w:rPr>
          <w:rFonts w:ascii="Arial" w:hAnsi="Arial" w:cs="Arial"/>
          <w:sz w:val="24"/>
          <w:szCs w:val="24"/>
        </w:rPr>
        <w:t>s’</w:t>
      </w:r>
      <w:r w:rsidRPr="00974745">
        <w:rPr>
          <w:rFonts w:ascii="Arial" w:hAnsi="Arial" w:cs="Arial"/>
          <w:sz w:val="24"/>
          <w:szCs w:val="24"/>
        </w:rPr>
        <w:t>/grant recipients</w:t>
      </w:r>
      <w:r w:rsidR="000E4C37">
        <w:rPr>
          <w:rFonts w:ascii="Arial" w:hAnsi="Arial" w:cs="Arial"/>
          <w:sz w:val="24"/>
          <w:szCs w:val="24"/>
        </w:rPr>
        <w:t>’</w:t>
      </w:r>
      <w:r w:rsidRPr="00974745">
        <w:rPr>
          <w:rFonts w:ascii="Arial" w:hAnsi="Arial" w:cs="Arial"/>
          <w:sz w:val="24"/>
          <w:szCs w:val="24"/>
        </w:rPr>
        <w:t xml:space="preserve"> safeguarding policies and their implementation of these</w:t>
      </w:r>
      <w:r w:rsidR="00DF1A37">
        <w:rPr>
          <w:rFonts w:ascii="Arial" w:hAnsi="Arial" w:cs="Arial"/>
          <w:sz w:val="24"/>
          <w:szCs w:val="24"/>
        </w:rPr>
        <w:t>.</w:t>
      </w:r>
    </w:p>
    <w:p w14:paraId="47B5FC82" w14:textId="77777777" w:rsidR="003D23D3" w:rsidRPr="00152379" w:rsidRDefault="003D23D3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439D4E" w14:textId="77777777" w:rsidR="00481C36" w:rsidRPr="004A4D8D" w:rsidRDefault="00481C36" w:rsidP="00481C36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2: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Aims of the Programme </w:t>
      </w:r>
    </w:p>
    <w:p w14:paraId="3136478E" w14:textId="78EB619A" w:rsidR="000C6411" w:rsidRPr="00152379" w:rsidRDefault="00481C36" w:rsidP="00481C3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This Programme has been designed specifically for </w:t>
      </w:r>
      <w:r w:rsidR="006421A6">
        <w:rPr>
          <w:rFonts w:ascii="Arial" w:hAnsi="Arial" w:cs="Arial"/>
          <w:sz w:val="24"/>
          <w:szCs w:val="24"/>
        </w:rPr>
        <w:t>rescues / shelters</w:t>
      </w:r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1EAA2F64" w14:textId="536CBB45" w:rsidR="00481C36" w:rsidRDefault="00481C36" w:rsidP="00650CC7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who </w:t>
      </w:r>
      <w:r w:rsidR="006421A6">
        <w:rPr>
          <w:rFonts w:ascii="Arial" w:hAnsi="Arial" w:cs="Arial"/>
          <w:sz w:val="24"/>
          <w:szCs w:val="24"/>
        </w:rPr>
        <w:t xml:space="preserve">are </w:t>
      </w:r>
      <w:r w:rsidRPr="00152379">
        <w:rPr>
          <w:rFonts w:ascii="Arial" w:hAnsi="Arial" w:cs="Arial"/>
          <w:sz w:val="24"/>
          <w:szCs w:val="24"/>
        </w:rPr>
        <w:t>complet</w:t>
      </w:r>
      <w:r w:rsidR="006421A6">
        <w:rPr>
          <w:rFonts w:ascii="Arial" w:hAnsi="Arial" w:cs="Arial"/>
          <w:sz w:val="24"/>
          <w:szCs w:val="24"/>
        </w:rPr>
        <w:t>ing</w:t>
      </w:r>
      <w:r w:rsidRPr="00152379">
        <w:rPr>
          <w:rFonts w:ascii="Arial" w:hAnsi="Arial" w:cs="Arial"/>
          <w:sz w:val="24"/>
          <w:szCs w:val="24"/>
        </w:rPr>
        <w:t xml:space="preserve"> the Assessment process and are continuing to work towards attaining the </w:t>
      </w:r>
      <w:r w:rsidRPr="00152379">
        <w:rPr>
          <w:rFonts w:ascii="Arial" w:hAnsi="Arial" w:cs="Arial"/>
          <w:b/>
          <w:sz w:val="24"/>
          <w:szCs w:val="24"/>
        </w:rPr>
        <w:t>Minimum Standards</w:t>
      </w:r>
      <w:r w:rsidRPr="00152379">
        <w:rPr>
          <w:rFonts w:ascii="Arial" w:hAnsi="Arial" w:cs="Arial"/>
          <w:sz w:val="24"/>
          <w:szCs w:val="24"/>
        </w:rPr>
        <w:t xml:space="preserve"> within the current calendar year</w:t>
      </w:r>
    </w:p>
    <w:p w14:paraId="38430216" w14:textId="77777777" w:rsidR="00650CC7" w:rsidRPr="00152379" w:rsidRDefault="00650CC7" w:rsidP="00650CC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5D1BB05" w14:textId="7A20B61F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What we </w:t>
      </w:r>
      <w:r w:rsidRPr="00152379">
        <w:rPr>
          <w:rFonts w:ascii="Arial" w:hAnsi="Arial" w:cs="Arial"/>
          <w:b/>
          <w:sz w:val="24"/>
          <w:szCs w:val="24"/>
        </w:rPr>
        <w:t>WILL</w:t>
      </w:r>
      <w:r w:rsidRPr="00152379">
        <w:rPr>
          <w:rFonts w:ascii="Arial" w:hAnsi="Arial" w:cs="Arial"/>
          <w:sz w:val="24"/>
          <w:szCs w:val="24"/>
        </w:rPr>
        <w:t xml:space="preserve"> consider funding: </w:t>
      </w:r>
    </w:p>
    <w:p w14:paraId="7E53D380" w14:textId="21B17E0D" w:rsidR="009E06F5" w:rsidRPr="00152379" w:rsidRDefault="00481C36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Essential </w:t>
      </w:r>
      <w:r w:rsidR="009E06F5" w:rsidRPr="00152379">
        <w:rPr>
          <w:rFonts w:ascii="Arial" w:hAnsi="Arial" w:cs="Arial"/>
          <w:sz w:val="24"/>
          <w:szCs w:val="24"/>
        </w:rPr>
        <w:t xml:space="preserve">equipment, </w:t>
      </w:r>
      <w:r w:rsidR="0015559E" w:rsidRPr="00152379">
        <w:rPr>
          <w:rFonts w:ascii="Arial" w:hAnsi="Arial" w:cs="Arial"/>
          <w:sz w:val="24"/>
          <w:szCs w:val="24"/>
        </w:rPr>
        <w:t>small capital development,</w:t>
      </w:r>
      <w:r w:rsidR="009E06F5" w:rsidRPr="00152379">
        <w:rPr>
          <w:rFonts w:ascii="Arial" w:hAnsi="Arial" w:cs="Arial"/>
          <w:sz w:val="24"/>
          <w:szCs w:val="24"/>
        </w:rPr>
        <w:t xml:space="preserve"> </w:t>
      </w:r>
      <w:r w:rsidR="00543981" w:rsidRPr="00152379">
        <w:rPr>
          <w:rFonts w:ascii="Arial" w:hAnsi="Arial" w:cs="Arial"/>
          <w:sz w:val="24"/>
          <w:szCs w:val="24"/>
        </w:rPr>
        <w:t xml:space="preserve">training </w:t>
      </w:r>
      <w:r w:rsidR="009E06F5" w:rsidRPr="00152379">
        <w:rPr>
          <w:rFonts w:ascii="Arial" w:hAnsi="Arial" w:cs="Arial"/>
          <w:sz w:val="24"/>
          <w:szCs w:val="24"/>
        </w:rPr>
        <w:t xml:space="preserve">etc. </w:t>
      </w:r>
    </w:p>
    <w:p w14:paraId="285A8B9E" w14:textId="34AAF0F5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EAC890" w14:textId="3B45BD5B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We </w:t>
      </w:r>
      <w:r w:rsidRPr="00152379">
        <w:rPr>
          <w:rFonts w:ascii="Arial" w:hAnsi="Arial" w:cs="Arial"/>
          <w:b/>
          <w:sz w:val="24"/>
          <w:szCs w:val="24"/>
        </w:rPr>
        <w:t>WILL NOT</w:t>
      </w:r>
      <w:r w:rsidRPr="00152379">
        <w:rPr>
          <w:rFonts w:ascii="Arial" w:hAnsi="Arial" w:cs="Arial"/>
          <w:sz w:val="24"/>
          <w:szCs w:val="24"/>
        </w:rPr>
        <w:t xml:space="preserve"> fund </w:t>
      </w:r>
    </w:p>
    <w:p w14:paraId="413367CF" w14:textId="203E063B" w:rsidR="009A6E94" w:rsidRPr="00152379" w:rsidRDefault="00DA1271" w:rsidP="009A6E94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Ongoing </w:t>
      </w:r>
      <w:r w:rsidR="00025D97" w:rsidRPr="00152379">
        <w:rPr>
          <w:rFonts w:ascii="Arial" w:eastAsiaTheme="majorEastAsia" w:hAnsi="Arial" w:cs="Arial"/>
          <w:sz w:val="24"/>
          <w:szCs w:val="24"/>
        </w:rPr>
        <w:t xml:space="preserve">veterinary </w:t>
      </w:r>
      <w:r w:rsidR="003D23D3" w:rsidRPr="00152379">
        <w:rPr>
          <w:rFonts w:ascii="Arial" w:eastAsiaTheme="majorEastAsia" w:hAnsi="Arial" w:cs="Arial"/>
          <w:sz w:val="24"/>
          <w:szCs w:val="24"/>
        </w:rPr>
        <w:t>cost</w:t>
      </w:r>
      <w:r w:rsidR="00025D97" w:rsidRPr="00152379">
        <w:rPr>
          <w:rFonts w:ascii="Arial" w:eastAsiaTheme="majorEastAsia" w:hAnsi="Arial" w:cs="Arial"/>
          <w:sz w:val="24"/>
          <w:szCs w:val="24"/>
        </w:rPr>
        <w:t>, general running costs (rent, utilities, existing head count salaries)</w:t>
      </w:r>
    </w:p>
    <w:p w14:paraId="2A7C7321" w14:textId="52BADC0E" w:rsidR="008910E4" w:rsidRPr="004A4D8D" w:rsidRDefault="008910E4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3: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Who can apply  </w:t>
      </w:r>
    </w:p>
    <w:p w14:paraId="198623D7" w14:textId="554836BF" w:rsidR="00650CC7" w:rsidRDefault="00481C36" w:rsidP="00650C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ADCH members</w:t>
      </w:r>
      <w:r w:rsidR="00A3721E" w:rsidRPr="00152379">
        <w:rPr>
          <w:rFonts w:ascii="Arial" w:hAnsi="Arial" w:cs="Arial"/>
          <w:sz w:val="24"/>
          <w:szCs w:val="24"/>
        </w:rPr>
        <w:t xml:space="preserve"> (and prospective members), </w:t>
      </w:r>
      <w:r w:rsidRPr="00152379">
        <w:rPr>
          <w:rFonts w:ascii="Arial" w:hAnsi="Arial" w:cs="Arial"/>
          <w:sz w:val="24"/>
          <w:szCs w:val="24"/>
        </w:rPr>
        <w:t xml:space="preserve">who </w:t>
      </w:r>
      <w:r w:rsidR="00650CC7">
        <w:rPr>
          <w:rFonts w:ascii="Arial" w:hAnsi="Arial" w:cs="Arial"/>
          <w:sz w:val="24"/>
          <w:szCs w:val="24"/>
        </w:rPr>
        <w:t>are completing</w:t>
      </w:r>
      <w:r w:rsidRPr="00152379">
        <w:rPr>
          <w:rFonts w:ascii="Arial" w:hAnsi="Arial" w:cs="Arial"/>
          <w:sz w:val="24"/>
          <w:szCs w:val="24"/>
        </w:rPr>
        <w:t xml:space="preserve"> the Assessment process and are continuing to work towards attaining the </w:t>
      </w:r>
      <w:r w:rsidRPr="00152379">
        <w:rPr>
          <w:rFonts w:ascii="Arial" w:hAnsi="Arial" w:cs="Arial"/>
          <w:b/>
          <w:sz w:val="24"/>
          <w:szCs w:val="24"/>
        </w:rPr>
        <w:t>Minimum Standards</w:t>
      </w:r>
      <w:r w:rsidR="00650CC7">
        <w:rPr>
          <w:rFonts w:ascii="Arial" w:hAnsi="Arial" w:cs="Arial"/>
          <w:b/>
          <w:sz w:val="24"/>
          <w:szCs w:val="24"/>
        </w:rPr>
        <w:t>.</w:t>
      </w:r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4E692935" w14:textId="77777777" w:rsidR="00650CC7" w:rsidRPr="00650CC7" w:rsidRDefault="00650CC7" w:rsidP="00650C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DEB7D1" w14:textId="0B676B25" w:rsidR="00A24535" w:rsidRPr="004A4D8D" w:rsidRDefault="00A24535" w:rsidP="00A24535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4: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Who cannot apply  </w:t>
      </w:r>
    </w:p>
    <w:p w14:paraId="33B2E706" w14:textId="28EA0EED" w:rsidR="000C6411" w:rsidRPr="00152379" w:rsidRDefault="000C6411" w:rsidP="00D77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If you are already in receipt of a Minimum Standards Grant you cannot submit a further application under this programm</w:t>
      </w:r>
      <w:r w:rsidR="006D0A4E" w:rsidRPr="00152379">
        <w:rPr>
          <w:rFonts w:ascii="Arial" w:hAnsi="Arial" w:cs="Arial"/>
          <w:b/>
          <w:sz w:val="24"/>
          <w:szCs w:val="24"/>
        </w:rPr>
        <w:t>e</w:t>
      </w:r>
      <w:r w:rsidR="00DF1A37">
        <w:rPr>
          <w:rFonts w:ascii="Arial" w:hAnsi="Arial" w:cs="Arial"/>
          <w:b/>
          <w:sz w:val="24"/>
          <w:szCs w:val="24"/>
        </w:rPr>
        <w:t>.</w:t>
      </w:r>
    </w:p>
    <w:p w14:paraId="554B365C" w14:textId="051EEADD" w:rsidR="003B0345" w:rsidRDefault="000C6411" w:rsidP="009A6E94">
      <w:pPr>
        <w:pStyle w:val="Heading1"/>
        <w:spacing w:before="0" w:line="264" w:lineRule="auto"/>
        <w:rPr>
          <w:rFonts w:ascii="Arial" w:hAnsi="Arial" w:cs="Arial"/>
          <w:color w:val="0070C0"/>
          <w:sz w:val="24"/>
          <w:szCs w:val="24"/>
        </w:rPr>
      </w:pPr>
      <w:r w:rsidRPr="00152379">
        <w:rPr>
          <w:rFonts w:ascii="Arial" w:hAnsi="Arial" w:cs="Arial"/>
          <w:color w:val="0070C0"/>
          <w:sz w:val="24"/>
          <w:szCs w:val="24"/>
        </w:rPr>
        <w:tab/>
      </w:r>
    </w:p>
    <w:p w14:paraId="5F7FDD4A" w14:textId="0A973991" w:rsidR="001D5AE1" w:rsidRPr="004A4D8D" w:rsidRDefault="001D5AE1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5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How much is available   </w:t>
      </w:r>
    </w:p>
    <w:p w14:paraId="698BA6AD" w14:textId="77777777" w:rsidR="00DA1271" w:rsidRDefault="00DA1271" w:rsidP="00DA1271">
      <w:pPr>
        <w:spacing w:after="0" w:line="264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are available of up to £5,000.</w:t>
      </w:r>
    </w:p>
    <w:p w14:paraId="54C6E12C" w14:textId="77777777" w:rsidR="00650CC7" w:rsidRDefault="00650CC7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013B628D" w14:textId="50FA9533" w:rsidR="001D5AE1" w:rsidRDefault="001D5AE1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6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Funding Stipulations &amp; General Guidelines  </w:t>
      </w:r>
    </w:p>
    <w:p w14:paraId="40B17FE9" w14:textId="6E346D69" w:rsidR="00650CC7" w:rsidRPr="00650CC7" w:rsidRDefault="00650CC7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In order to proceed with an application you will need to provide either (a) or (b)</w:t>
      </w:r>
    </w:p>
    <w:p w14:paraId="4B792FA9" w14:textId="364B6554" w:rsidR="00650CC7" w:rsidRPr="00650CC7" w:rsidRDefault="00650CC7" w:rsidP="00650CC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(a) For those who have already had an assessment you must provide the date on which the assessment was carried out and the name of the Assessor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</w:p>
    <w:p w14:paraId="2AC36C6E" w14:textId="3C7DC414" w:rsidR="00650CC7" w:rsidRPr="00650CC7" w:rsidRDefault="00650CC7" w:rsidP="00650CC7">
      <w:pPr>
        <w:pStyle w:val="ListParagraph"/>
        <w:spacing w:after="0" w:line="276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or</w:t>
      </w:r>
    </w:p>
    <w:p w14:paraId="375123E5" w14:textId="057B0915" w:rsidR="00650CC7" w:rsidRPr="00650CC7" w:rsidRDefault="00650CC7" w:rsidP="00650CC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(b) For those who have yet to have their assessment you must provide your confirmed assessment date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</w:p>
    <w:p w14:paraId="7AF9DE7B" w14:textId="77777777" w:rsidR="00650CC7" w:rsidRPr="00650CC7" w:rsidRDefault="00650CC7" w:rsidP="00650CC7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4CD069E" w14:textId="5C181BA1" w:rsidR="00650CC7" w:rsidRPr="00650CC7" w:rsidRDefault="00650CC7" w:rsidP="00650CC7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Without this information we will be unable to progress your application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  <w:r w:rsidRPr="00650C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92B21C" w14:textId="77676650" w:rsidR="00650CC7" w:rsidRDefault="00650CC7" w:rsidP="00650CC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A9E441" w14:textId="23E8E7C0" w:rsidR="001D5AE1" w:rsidRDefault="001D5AE1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Only one </w:t>
      </w:r>
      <w:r w:rsidR="00054376">
        <w:rPr>
          <w:rFonts w:ascii="Arial" w:hAnsi="Arial" w:cs="Arial"/>
          <w:sz w:val="24"/>
          <w:szCs w:val="24"/>
        </w:rPr>
        <w:t>A</w:t>
      </w:r>
      <w:r w:rsidRPr="00152379">
        <w:rPr>
          <w:rFonts w:ascii="Arial" w:hAnsi="Arial" w:cs="Arial"/>
          <w:sz w:val="24"/>
          <w:szCs w:val="24"/>
        </w:rPr>
        <w:t xml:space="preserve">pplication per </w:t>
      </w:r>
      <w:r w:rsidR="003D23D3" w:rsidRPr="00152379">
        <w:rPr>
          <w:rFonts w:ascii="Arial" w:hAnsi="Arial" w:cs="Arial"/>
          <w:sz w:val="24"/>
          <w:szCs w:val="24"/>
        </w:rPr>
        <w:t>organisation</w:t>
      </w:r>
      <w:r w:rsidRPr="00152379">
        <w:rPr>
          <w:rFonts w:ascii="Arial" w:hAnsi="Arial" w:cs="Arial"/>
          <w:sz w:val="24"/>
          <w:szCs w:val="24"/>
        </w:rPr>
        <w:t xml:space="preserve"> can be considered</w:t>
      </w:r>
      <w:r w:rsidR="009A6E94" w:rsidRPr="00152379">
        <w:rPr>
          <w:rFonts w:ascii="Arial" w:hAnsi="Arial" w:cs="Arial"/>
          <w:sz w:val="24"/>
          <w:szCs w:val="24"/>
        </w:rPr>
        <w:t xml:space="preserve"> each </w:t>
      </w:r>
      <w:r w:rsidR="00D115C6" w:rsidRPr="00152379">
        <w:rPr>
          <w:rFonts w:ascii="Arial" w:hAnsi="Arial" w:cs="Arial"/>
          <w:b/>
          <w:sz w:val="24"/>
          <w:szCs w:val="24"/>
        </w:rPr>
        <w:t>calendar</w:t>
      </w:r>
      <w:r w:rsidR="00D115C6" w:rsidRPr="00152379">
        <w:rPr>
          <w:rFonts w:ascii="Arial" w:hAnsi="Arial" w:cs="Arial"/>
          <w:sz w:val="24"/>
          <w:szCs w:val="24"/>
        </w:rPr>
        <w:t xml:space="preserve"> </w:t>
      </w:r>
      <w:r w:rsidR="009A6E94" w:rsidRPr="00152379">
        <w:rPr>
          <w:rFonts w:ascii="Arial" w:hAnsi="Arial" w:cs="Arial"/>
          <w:sz w:val="24"/>
          <w:szCs w:val="24"/>
        </w:rPr>
        <w:t>year</w:t>
      </w:r>
      <w:r w:rsidR="00DF1A37">
        <w:rPr>
          <w:rFonts w:ascii="Arial" w:hAnsi="Arial" w:cs="Arial"/>
          <w:sz w:val="24"/>
          <w:szCs w:val="24"/>
        </w:rPr>
        <w:t>.</w:t>
      </w:r>
    </w:p>
    <w:p w14:paraId="75589B21" w14:textId="77777777" w:rsidR="00221D1A" w:rsidRPr="00152379" w:rsidRDefault="00221D1A" w:rsidP="00DA127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B20EB6A" w14:textId="390F78AF" w:rsidR="001D5AE1" w:rsidRPr="00152379" w:rsidRDefault="001D5AE1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Please note we CAN</w:t>
      </w:r>
      <w:r w:rsidR="0015559E" w:rsidRPr="00152379">
        <w:rPr>
          <w:rFonts w:ascii="Arial" w:hAnsi="Arial" w:cs="Arial"/>
          <w:b/>
          <w:sz w:val="24"/>
          <w:szCs w:val="24"/>
        </w:rPr>
        <w:t>N</w:t>
      </w:r>
      <w:r w:rsidRPr="00152379">
        <w:rPr>
          <w:rFonts w:ascii="Arial" w:hAnsi="Arial" w:cs="Arial"/>
          <w:b/>
          <w:sz w:val="24"/>
          <w:szCs w:val="24"/>
        </w:rPr>
        <w:t xml:space="preserve">OT fund retrospectively – i.e. we cannot cover the </w:t>
      </w:r>
      <w:r w:rsidR="00025D97" w:rsidRPr="00152379">
        <w:rPr>
          <w:rFonts w:ascii="Arial" w:hAnsi="Arial" w:cs="Arial"/>
          <w:b/>
          <w:sz w:val="24"/>
          <w:szCs w:val="24"/>
        </w:rPr>
        <w:t>cost of items already purchased or projects already completed</w:t>
      </w:r>
      <w:r w:rsidR="00DF1A37">
        <w:rPr>
          <w:rFonts w:ascii="Arial" w:hAnsi="Arial" w:cs="Arial"/>
          <w:b/>
          <w:sz w:val="24"/>
          <w:szCs w:val="24"/>
        </w:rPr>
        <w:t>.</w:t>
      </w:r>
    </w:p>
    <w:p w14:paraId="156723B8" w14:textId="77777777" w:rsidR="00D115C6" w:rsidRPr="00152379" w:rsidRDefault="00D115C6" w:rsidP="00DA127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B784F08" w14:textId="51CB1937" w:rsidR="006421A6" w:rsidRDefault="006421A6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clearly identify the standard towards which they are working. </w:t>
      </w:r>
    </w:p>
    <w:p w14:paraId="3119C896" w14:textId="77777777" w:rsidR="006421A6" w:rsidRPr="001459F1" w:rsidRDefault="006421A6" w:rsidP="00DA127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1459F1">
        <w:rPr>
          <w:rFonts w:ascii="Arial" w:hAnsi="Arial" w:cs="Arial"/>
          <w:sz w:val="24"/>
          <w:szCs w:val="24"/>
        </w:rPr>
        <w:t xml:space="preserve">The areas are 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421A6" w:rsidRPr="00060D90" w14:paraId="041EF11D" w14:textId="77777777" w:rsidTr="001459F1">
        <w:tc>
          <w:tcPr>
            <w:tcW w:w="4390" w:type="dxa"/>
            <w:shd w:val="clear" w:color="auto" w:fill="auto"/>
          </w:tcPr>
          <w:p w14:paraId="453101C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Admission &amp; Vet checks </w:t>
            </w:r>
          </w:p>
        </w:tc>
      </w:tr>
      <w:tr w:rsidR="006421A6" w:rsidRPr="00060D90" w14:paraId="5C167010" w14:textId="77777777" w:rsidTr="001459F1">
        <w:tc>
          <w:tcPr>
            <w:tcW w:w="4390" w:type="dxa"/>
            <w:shd w:val="clear" w:color="auto" w:fill="auto"/>
          </w:tcPr>
          <w:p w14:paraId="32149EA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Cleansing and disinfection </w:t>
            </w:r>
          </w:p>
        </w:tc>
      </w:tr>
      <w:tr w:rsidR="006421A6" w:rsidRPr="00060D90" w14:paraId="20F30FDE" w14:textId="77777777" w:rsidTr="001459F1">
        <w:tc>
          <w:tcPr>
            <w:tcW w:w="4390" w:type="dxa"/>
            <w:shd w:val="clear" w:color="auto" w:fill="auto"/>
          </w:tcPr>
          <w:p w14:paraId="63D5ED0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Home fostering</w:t>
            </w:r>
          </w:p>
        </w:tc>
      </w:tr>
      <w:tr w:rsidR="006421A6" w:rsidRPr="00060D90" w14:paraId="53CB6AC4" w14:textId="77777777" w:rsidTr="001459F1">
        <w:tc>
          <w:tcPr>
            <w:tcW w:w="4390" w:type="dxa"/>
            <w:shd w:val="clear" w:color="auto" w:fill="auto"/>
          </w:tcPr>
          <w:p w14:paraId="27B487D3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Environment and companionship </w:t>
            </w:r>
          </w:p>
        </w:tc>
      </w:tr>
      <w:tr w:rsidR="006421A6" w:rsidRPr="00060D90" w14:paraId="4AF050E2" w14:textId="77777777" w:rsidTr="001459F1">
        <w:tc>
          <w:tcPr>
            <w:tcW w:w="4390" w:type="dxa"/>
            <w:shd w:val="clear" w:color="auto" w:fill="auto"/>
          </w:tcPr>
          <w:p w14:paraId="3DCBB520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Food and water</w:t>
            </w:r>
          </w:p>
        </w:tc>
      </w:tr>
      <w:tr w:rsidR="006421A6" w:rsidRPr="00060D90" w14:paraId="5ECCBACB" w14:textId="77777777" w:rsidTr="001459F1">
        <w:tc>
          <w:tcPr>
            <w:tcW w:w="4390" w:type="dxa"/>
            <w:shd w:val="clear" w:color="auto" w:fill="auto"/>
          </w:tcPr>
          <w:p w14:paraId="005BDA2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Litter Trays</w:t>
            </w:r>
          </w:p>
        </w:tc>
      </w:tr>
      <w:tr w:rsidR="006421A6" w:rsidRPr="00060D90" w14:paraId="453F9AF7" w14:textId="77777777" w:rsidTr="001459F1">
        <w:tc>
          <w:tcPr>
            <w:tcW w:w="4390" w:type="dxa"/>
            <w:shd w:val="clear" w:color="auto" w:fill="auto"/>
          </w:tcPr>
          <w:p w14:paraId="6F26F98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Vet Care</w:t>
            </w:r>
          </w:p>
        </w:tc>
      </w:tr>
      <w:tr w:rsidR="006421A6" w:rsidRPr="00060D90" w14:paraId="1DDAD843" w14:textId="77777777" w:rsidTr="001459F1">
        <w:tc>
          <w:tcPr>
            <w:tcW w:w="4390" w:type="dxa"/>
            <w:shd w:val="clear" w:color="auto" w:fill="auto"/>
          </w:tcPr>
          <w:p w14:paraId="3428D75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Disease Control and vaccination </w:t>
            </w:r>
          </w:p>
        </w:tc>
      </w:tr>
      <w:tr w:rsidR="006421A6" w:rsidRPr="00060D90" w14:paraId="0179EE8B" w14:textId="77777777" w:rsidTr="001459F1">
        <w:tc>
          <w:tcPr>
            <w:tcW w:w="4390" w:type="dxa"/>
            <w:shd w:val="clear" w:color="auto" w:fill="auto"/>
          </w:tcPr>
          <w:p w14:paraId="6FA7552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  <w:tr w:rsidR="006421A6" w:rsidRPr="00060D90" w14:paraId="305A8571" w14:textId="77777777" w:rsidTr="001459F1">
        <w:tc>
          <w:tcPr>
            <w:tcW w:w="4390" w:type="dxa"/>
            <w:shd w:val="clear" w:color="auto" w:fill="auto"/>
          </w:tcPr>
          <w:p w14:paraId="3DC1014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Grooming </w:t>
            </w:r>
          </w:p>
        </w:tc>
      </w:tr>
      <w:tr w:rsidR="006421A6" w:rsidRPr="00060D90" w14:paraId="646D4E99" w14:textId="77777777" w:rsidTr="001459F1">
        <w:tc>
          <w:tcPr>
            <w:tcW w:w="4390" w:type="dxa"/>
            <w:shd w:val="clear" w:color="auto" w:fill="auto"/>
          </w:tcPr>
          <w:p w14:paraId="1BBE0909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Training and behaviour </w:t>
            </w:r>
          </w:p>
        </w:tc>
      </w:tr>
      <w:tr w:rsidR="006421A6" w:rsidRPr="00060D90" w14:paraId="05F75F6F" w14:textId="77777777" w:rsidTr="001459F1">
        <w:tc>
          <w:tcPr>
            <w:tcW w:w="4390" w:type="dxa"/>
            <w:shd w:val="clear" w:color="auto" w:fill="auto"/>
          </w:tcPr>
          <w:p w14:paraId="506D237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Animal Assessment</w:t>
            </w:r>
          </w:p>
        </w:tc>
      </w:tr>
      <w:tr w:rsidR="006421A6" w:rsidRPr="00060D90" w14:paraId="02748F23" w14:textId="77777777" w:rsidTr="001459F1">
        <w:tc>
          <w:tcPr>
            <w:tcW w:w="4390" w:type="dxa"/>
            <w:shd w:val="clear" w:color="auto" w:fill="auto"/>
          </w:tcPr>
          <w:p w14:paraId="7E14E3D0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Neutering </w:t>
            </w:r>
          </w:p>
        </w:tc>
      </w:tr>
      <w:tr w:rsidR="006421A6" w:rsidRPr="00060D90" w14:paraId="47C18D49" w14:textId="77777777" w:rsidTr="001459F1">
        <w:tc>
          <w:tcPr>
            <w:tcW w:w="4390" w:type="dxa"/>
            <w:shd w:val="clear" w:color="auto" w:fill="auto"/>
          </w:tcPr>
          <w:p w14:paraId="4CA3ECD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Feral cats (if appropriate)</w:t>
            </w:r>
          </w:p>
        </w:tc>
      </w:tr>
      <w:tr w:rsidR="006421A6" w:rsidRPr="00060D90" w14:paraId="67AC6A89" w14:textId="77777777" w:rsidTr="001459F1">
        <w:tc>
          <w:tcPr>
            <w:tcW w:w="4390" w:type="dxa"/>
            <w:shd w:val="clear" w:color="auto" w:fill="auto"/>
          </w:tcPr>
          <w:p w14:paraId="6755F53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Transport of animals </w:t>
            </w:r>
          </w:p>
        </w:tc>
      </w:tr>
      <w:tr w:rsidR="006421A6" w:rsidRPr="00060D90" w14:paraId="32F7F613" w14:textId="77777777" w:rsidTr="001459F1">
        <w:tc>
          <w:tcPr>
            <w:tcW w:w="4390" w:type="dxa"/>
            <w:shd w:val="clear" w:color="auto" w:fill="auto"/>
          </w:tcPr>
          <w:p w14:paraId="5C7FEEC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Euthanasia</w:t>
            </w:r>
          </w:p>
        </w:tc>
      </w:tr>
      <w:tr w:rsidR="006421A6" w:rsidRPr="008C45C2" w14:paraId="637D3BDB" w14:textId="77777777" w:rsidTr="00824C2D">
        <w:trPr>
          <w:trHeight w:val="226"/>
        </w:trPr>
        <w:tc>
          <w:tcPr>
            <w:tcW w:w="4390" w:type="dxa"/>
            <w:shd w:val="clear" w:color="auto" w:fill="auto"/>
          </w:tcPr>
          <w:p w14:paraId="6DA81011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Rehoming </w:t>
            </w:r>
          </w:p>
        </w:tc>
      </w:tr>
    </w:tbl>
    <w:p w14:paraId="6ACF3417" w14:textId="201ECE19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8D54782" w14:textId="0925296F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1B34DAE" w14:textId="06B7FB8F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B3A4D6D" w14:textId="66B93C71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B509FD4" w14:textId="0F106D9F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44A2BEE" w14:textId="2C8401A9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F406CB6" w14:textId="4597646C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BF4690F" w14:textId="4A6F5EE2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D97D64D" w14:textId="3505056A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CAD8B40" w14:textId="48C3E4A0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26A7D1" w14:textId="4C00C0A9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EBF506" w14:textId="1E23DB05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96219C" w14:textId="7A9452DB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3B9F0F" w14:textId="3551D3E6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3AE30B" w14:textId="3124D139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7B4255" w14:textId="4FACB3C9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79F811" w14:textId="752E7A0A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0CD7FB" w14:textId="6EC685E2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893B64" w14:textId="21959370" w:rsidR="006421A6" w:rsidRDefault="001459F1" w:rsidP="00DF1A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outside of the standards </w:t>
      </w:r>
      <w:r w:rsidRPr="00650CC7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>
        <w:rPr>
          <w:rFonts w:ascii="Arial" w:hAnsi="Arial" w:cs="Arial"/>
          <w:sz w:val="24"/>
          <w:szCs w:val="24"/>
        </w:rPr>
        <w:t xml:space="preserve"> be considered under this Programme</w:t>
      </w:r>
      <w:r w:rsidR="00DF1A37">
        <w:rPr>
          <w:rFonts w:ascii="Arial" w:hAnsi="Arial" w:cs="Arial"/>
          <w:sz w:val="24"/>
          <w:szCs w:val="24"/>
        </w:rPr>
        <w:t>.</w:t>
      </w:r>
    </w:p>
    <w:p w14:paraId="662DCECF" w14:textId="77777777" w:rsidR="001459F1" w:rsidRPr="006421A6" w:rsidRDefault="001459F1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DA010D" w14:textId="1F929FC1" w:rsidR="00D115C6" w:rsidRPr="00152379" w:rsidRDefault="00D115C6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Funded activity must be completed within three months of the Grant being awarded (date on signed Grant Agreement).  Failure to comply will mean we will request the full </w:t>
      </w:r>
      <w:r w:rsidR="00054376">
        <w:rPr>
          <w:rFonts w:ascii="Arial" w:hAnsi="Arial" w:cs="Arial"/>
          <w:sz w:val="24"/>
          <w:szCs w:val="24"/>
        </w:rPr>
        <w:t>G</w:t>
      </w:r>
      <w:r w:rsidRPr="00152379">
        <w:rPr>
          <w:rFonts w:ascii="Arial" w:hAnsi="Arial" w:cs="Arial"/>
          <w:sz w:val="24"/>
          <w:szCs w:val="24"/>
        </w:rPr>
        <w:t>rant to be repaid</w:t>
      </w:r>
      <w:r w:rsidR="00DF0911" w:rsidRPr="00152379">
        <w:rPr>
          <w:rFonts w:ascii="Arial" w:hAnsi="Arial" w:cs="Arial"/>
          <w:sz w:val="24"/>
          <w:szCs w:val="24"/>
        </w:rPr>
        <w:t xml:space="preserve">, (unless the applicant has spoken to the </w:t>
      </w:r>
      <w:r w:rsidR="00DF0911" w:rsidRPr="00152379">
        <w:rPr>
          <w:rFonts w:ascii="Arial" w:hAnsi="Arial" w:cs="Arial"/>
          <w:sz w:val="24"/>
          <w:szCs w:val="24"/>
        </w:rPr>
        <w:lastRenderedPageBreak/>
        <w:t>Grants Manager as soon as a delay to spending the funds becomes apparent.)</w:t>
      </w:r>
    </w:p>
    <w:p w14:paraId="046B579F" w14:textId="77777777" w:rsidR="00D115C6" w:rsidRPr="00152379" w:rsidRDefault="00D115C6" w:rsidP="00D115C6">
      <w:pPr>
        <w:pStyle w:val="ListParagraph"/>
        <w:rPr>
          <w:rFonts w:ascii="Arial" w:hAnsi="Arial" w:cs="Arial"/>
          <w:sz w:val="24"/>
          <w:szCs w:val="24"/>
        </w:rPr>
      </w:pPr>
    </w:p>
    <w:p w14:paraId="61EC33C0" w14:textId="0245FC91" w:rsidR="001D5AE1" w:rsidRPr="00152379" w:rsidRDefault="001D5AE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Please ensure you complete all sections</w:t>
      </w:r>
      <w:r w:rsidR="00082DB7" w:rsidRPr="00152379">
        <w:rPr>
          <w:rFonts w:ascii="Arial" w:hAnsi="Arial" w:cs="Arial"/>
          <w:sz w:val="24"/>
          <w:szCs w:val="24"/>
        </w:rPr>
        <w:t xml:space="preserve"> </w:t>
      </w:r>
      <w:r w:rsidR="002F6724" w:rsidRPr="00152379">
        <w:rPr>
          <w:rFonts w:ascii="Arial" w:hAnsi="Arial" w:cs="Arial"/>
          <w:sz w:val="24"/>
          <w:szCs w:val="24"/>
        </w:rPr>
        <w:t xml:space="preserve">of the Application </w:t>
      </w:r>
      <w:r w:rsidR="00082DB7" w:rsidRPr="00152379">
        <w:rPr>
          <w:rFonts w:ascii="Arial" w:hAnsi="Arial" w:cs="Arial"/>
          <w:sz w:val="24"/>
          <w:szCs w:val="24"/>
        </w:rPr>
        <w:t xml:space="preserve">and send in requested information. </w:t>
      </w:r>
      <w:r w:rsidRPr="00152379">
        <w:rPr>
          <w:rFonts w:ascii="Arial" w:hAnsi="Arial" w:cs="Arial"/>
          <w:sz w:val="24"/>
          <w:szCs w:val="24"/>
        </w:rPr>
        <w:t xml:space="preserve"> Failure to do this will result in an incomplete application which will not be considered by the </w:t>
      </w:r>
      <w:r w:rsidR="00543981" w:rsidRPr="00152379">
        <w:rPr>
          <w:rFonts w:ascii="Arial" w:hAnsi="Arial" w:cs="Arial"/>
          <w:sz w:val="24"/>
          <w:szCs w:val="24"/>
        </w:rPr>
        <w:t xml:space="preserve">Grants </w:t>
      </w:r>
      <w:r w:rsidRPr="00152379">
        <w:rPr>
          <w:rFonts w:ascii="Arial" w:hAnsi="Arial" w:cs="Arial"/>
          <w:sz w:val="24"/>
          <w:szCs w:val="24"/>
        </w:rPr>
        <w:t>Committee</w:t>
      </w:r>
      <w:r w:rsidR="00DF1A37">
        <w:rPr>
          <w:rFonts w:ascii="Arial" w:hAnsi="Arial" w:cs="Arial"/>
          <w:sz w:val="24"/>
          <w:szCs w:val="24"/>
        </w:rPr>
        <w:t>.</w:t>
      </w:r>
    </w:p>
    <w:p w14:paraId="1B62C085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DF28712" w14:textId="51F70816" w:rsidR="00FA15B0" w:rsidRPr="00152379" w:rsidRDefault="001D5AE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Please ensure that any </w:t>
      </w:r>
      <w:r w:rsidR="00221D1A">
        <w:rPr>
          <w:rFonts w:ascii="Arial" w:hAnsi="Arial" w:cs="Arial"/>
          <w:sz w:val="24"/>
          <w:szCs w:val="24"/>
        </w:rPr>
        <w:t xml:space="preserve">additional </w:t>
      </w:r>
      <w:r w:rsidRPr="00152379">
        <w:rPr>
          <w:rFonts w:ascii="Arial" w:hAnsi="Arial" w:cs="Arial"/>
          <w:sz w:val="24"/>
          <w:szCs w:val="24"/>
        </w:rPr>
        <w:t xml:space="preserve">documents </w:t>
      </w:r>
      <w:r w:rsidR="00025D97" w:rsidRPr="00152379">
        <w:rPr>
          <w:rFonts w:ascii="Arial" w:hAnsi="Arial" w:cs="Arial"/>
          <w:sz w:val="24"/>
          <w:szCs w:val="24"/>
        </w:rPr>
        <w:t>/ f</w:t>
      </w:r>
      <w:r w:rsidR="00304D2A" w:rsidRPr="00152379">
        <w:rPr>
          <w:rFonts w:ascii="Arial" w:hAnsi="Arial" w:cs="Arial"/>
          <w:sz w:val="24"/>
          <w:szCs w:val="24"/>
        </w:rPr>
        <w:t xml:space="preserve">inancial documents, </w:t>
      </w:r>
      <w:r w:rsidRPr="00152379">
        <w:rPr>
          <w:rFonts w:ascii="Arial" w:hAnsi="Arial" w:cs="Arial"/>
          <w:sz w:val="24"/>
          <w:szCs w:val="24"/>
        </w:rPr>
        <w:t>are clearly identified</w:t>
      </w:r>
      <w:r w:rsidR="00DF0911" w:rsidRPr="00152379">
        <w:rPr>
          <w:rFonts w:ascii="Arial" w:hAnsi="Arial" w:cs="Arial"/>
          <w:sz w:val="24"/>
          <w:szCs w:val="24"/>
        </w:rPr>
        <w:t xml:space="preserve"> with the name of the applicant’s organisation</w:t>
      </w:r>
      <w:r w:rsidR="00DF1A37">
        <w:rPr>
          <w:rFonts w:ascii="Arial" w:hAnsi="Arial" w:cs="Arial"/>
          <w:sz w:val="24"/>
          <w:szCs w:val="24"/>
        </w:rPr>
        <w:t>.</w:t>
      </w:r>
    </w:p>
    <w:p w14:paraId="2C346E2B" w14:textId="77777777" w:rsidR="00FA15B0" w:rsidRPr="00152379" w:rsidRDefault="00FA15B0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A578FD9" w14:textId="0CFE23CA" w:rsidR="00FA15B0" w:rsidRPr="00152379" w:rsidRDefault="00FA15B0" w:rsidP="00481C36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The Grants Committ</w:t>
      </w:r>
      <w:r w:rsidR="00481C36" w:rsidRPr="00152379">
        <w:rPr>
          <w:rFonts w:ascii="Arial" w:hAnsi="Arial" w:cs="Arial"/>
          <w:sz w:val="24"/>
          <w:szCs w:val="24"/>
        </w:rPr>
        <w:t xml:space="preserve">ee will take into account </w:t>
      </w:r>
      <w:r w:rsidRPr="00152379">
        <w:rPr>
          <w:rFonts w:ascii="Arial" w:hAnsi="Arial" w:cs="Arial"/>
          <w:sz w:val="24"/>
          <w:szCs w:val="24"/>
        </w:rPr>
        <w:t>recent financial records that indicate that you are a low financial risk.</w:t>
      </w:r>
      <w:r w:rsidR="00DE190C">
        <w:rPr>
          <w:rFonts w:ascii="Arial" w:hAnsi="Arial" w:cs="Arial"/>
          <w:sz w:val="24"/>
          <w:szCs w:val="24"/>
        </w:rPr>
        <w:t xml:space="preserve"> For current </w:t>
      </w:r>
      <w:r w:rsidR="00132126">
        <w:rPr>
          <w:rFonts w:ascii="Arial" w:hAnsi="Arial" w:cs="Arial"/>
          <w:sz w:val="24"/>
          <w:szCs w:val="24"/>
        </w:rPr>
        <w:t xml:space="preserve">Battersea </w:t>
      </w:r>
      <w:r w:rsidR="00DE190C">
        <w:rPr>
          <w:rFonts w:ascii="Arial" w:hAnsi="Arial" w:cs="Arial"/>
          <w:sz w:val="24"/>
          <w:szCs w:val="24"/>
        </w:rPr>
        <w:t>Grant Holders, the committee will also take into consideration your timely return of reports and other documentation</w:t>
      </w:r>
      <w:r w:rsidR="00DF1A37">
        <w:rPr>
          <w:rFonts w:ascii="Arial" w:hAnsi="Arial" w:cs="Arial"/>
          <w:sz w:val="24"/>
          <w:szCs w:val="24"/>
        </w:rPr>
        <w:t>.</w:t>
      </w:r>
    </w:p>
    <w:p w14:paraId="2222C5B0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4B295A0" w14:textId="0CAFC72A" w:rsidR="00DF0911" w:rsidRPr="00152379" w:rsidRDefault="00DF091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I</w:t>
      </w:r>
      <w:r w:rsidR="003A2FFB" w:rsidRPr="00152379">
        <w:rPr>
          <w:rFonts w:ascii="Arial" w:hAnsi="Arial" w:cs="Arial"/>
          <w:sz w:val="24"/>
          <w:szCs w:val="24"/>
        </w:rPr>
        <w:t>f</w:t>
      </w:r>
      <w:r w:rsidRPr="00152379">
        <w:rPr>
          <w:rFonts w:ascii="Arial" w:hAnsi="Arial" w:cs="Arial"/>
          <w:sz w:val="24"/>
          <w:szCs w:val="24"/>
        </w:rPr>
        <w:t xml:space="preserve"> </w:t>
      </w:r>
      <w:r w:rsidR="003A2FFB" w:rsidRPr="00152379">
        <w:rPr>
          <w:rFonts w:ascii="Arial" w:hAnsi="Arial" w:cs="Arial"/>
          <w:sz w:val="24"/>
          <w:szCs w:val="24"/>
        </w:rPr>
        <w:t xml:space="preserve">the full </w:t>
      </w:r>
      <w:r w:rsidR="00054376">
        <w:rPr>
          <w:rFonts w:ascii="Arial" w:hAnsi="Arial" w:cs="Arial"/>
          <w:sz w:val="24"/>
          <w:szCs w:val="24"/>
        </w:rPr>
        <w:t>G</w:t>
      </w:r>
      <w:r w:rsidRPr="00152379">
        <w:rPr>
          <w:rFonts w:ascii="Arial" w:hAnsi="Arial" w:cs="Arial"/>
          <w:sz w:val="24"/>
          <w:szCs w:val="24"/>
        </w:rPr>
        <w:t xml:space="preserve">rant is </w:t>
      </w:r>
      <w:r w:rsidR="003A2FFB" w:rsidRPr="00152379">
        <w:rPr>
          <w:rFonts w:ascii="Arial" w:hAnsi="Arial" w:cs="Arial"/>
          <w:sz w:val="24"/>
          <w:szCs w:val="24"/>
        </w:rPr>
        <w:t xml:space="preserve">not </w:t>
      </w:r>
      <w:r w:rsidRPr="00152379">
        <w:rPr>
          <w:rFonts w:ascii="Arial" w:hAnsi="Arial" w:cs="Arial"/>
          <w:sz w:val="24"/>
          <w:szCs w:val="24"/>
        </w:rPr>
        <w:t>spent the applicant must contact the Grants Manager in the first instance who will discuss the use of the remaining funds</w:t>
      </w:r>
      <w:r w:rsidR="00DF1A37">
        <w:rPr>
          <w:rFonts w:ascii="Arial" w:hAnsi="Arial" w:cs="Arial"/>
          <w:sz w:val="24"/>
          <w:szCs w:val="24"/>
        </w:rPr>
        <w:t>.</w:t>
      </w:r>
    </w:p>
    <w:p w14:paraId="5E386F32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2C04088" w14:textId="4E78545F" w:rsidR="00C7347D" w:rsidRPr="00152379" w:rsidRDefault="00304D2A" w:rsidP="00C7347D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Please ensure you retain receipts for items purchased</w:t>
      </w:r>
      <w:r w:rsidR="003A2FFB" w:rsidRPr="00152379">
        <w:rPr>
          <w:rFonts w:ascii="Arial" w:hAnsi="Arial" w:cs="Arial"/>
          <w:sz w:val="24"/>
          <w:szCs w:val="24"/>
        </w:rPr>
        <w:t xml:space="preserve"> over £100</w:t>
      </w:r>
      <w:r w:rsidR="00DF1A37">
        <w:rPr>
          <w:rFonts w:ascii="Arial" w:hAnsi="Arial" w:cs="Arial"/>
          <w:sz w:val="24"/>
          <w:szCs w:val="24"/>
        </w:rPr>
        <w:t>.</w:t>
      </w:r>
    </w:p>
    <w:p w14:paraId="4D919E04" w14:textId="77777777" w:rsidR="00481C36" w:rsidRPr="00152379" w:rsidRDefault="00481C36" w:rsidP="00481C36">
      <w:pPr>
        <w:pStyle w:val="ListParagraph"/>
        <w:rPr>
          <w:rFonts w:ascii="Arial" w:hAnsi="Arial" w:cs="Arial"/>
          <w:sz w:val="24"/>
          <w:szCs w:val="24"/>
        </w:rPr>
      </w:pPr>
    </w:p>
    <w:p w14:paraId="28081ABE" w14:textId="49A5CEA8" w:rsidR="00C7347D" w:rsidRPr="00152379" w:rsidRDefault="00C7347D" w:rsidP="00C7347D">
      <w:pPr>
        <w:pStyle w:val="ListParagraph"/>
        <w:numPr>
          <w:ilvl w:val="0"/>
          <w:numId w:val="7"/>
        </w:numPr>
        <w:spacing w:after="0" w:line="276" w:lineRule="auto"/>
        <w:ind w:hanging="720"/>
        <w:rPr>
          <w:rFonts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Budget information – for guidance</w:t>
      </w:r>
      <w:r w:rsidR="00DF1A37">
        <w:rPr>
          <w:rFonts w:ascii="Arial" w:hAnsi="Arial" w:cs="Arial"/>
          <w:sz w:val="24"/>
          <w:szCs w:val="24"/>
        </w:rPr>
        <w:t>:</w:t>
      </w:r>
    </w:p>
    <w:p w14:paraId="3F0F2C55" w14:textId="77777777" w:rsidR="00751712" w:rsidRPr="00152379" w:rsidRDefault="00751712" w:rsidP="00C7347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53"/>
      </w:tblGrid>
      <w:tr w:rsidR="00C7347D" w:rsidRPr="00152379" w14:paraId="1DF7FF12" w14:textId="77777777" w:rsidTr="008F38AB">
        <w:trPr>
          <w:jc w:val="center"/>
        </w:trPr>
        <w:tc>
          <w:tcPr>
            <w:tcW w:w="2830" w:type="dxa"/>
          </w:tcPr>
          <w:p w14:paraId="66A9B4F8" w14:textId="77777777" w:rsidR="00C7347D" w:rsidRPr="00152379" w:rsidRDefault="00C7347D" w:rsidP="008F38AB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9082D6" w14:textId="77777777" w:rsidR="00C7347D" w:rsidRPr="00152379" w:rsidRDefault="00C7347D" w:rsidP="008F3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379">
              <w:rPr>
                <w:rFonts w:ascii="Arial" w:hAnsi="Arial" w:cs="Arial"/>
                <w:b/>
                <w:sz w:val="24"/>
                <w:szCs w:val="24"/>
              </w:rPr>
              <w:t xml:space="preserve">Note - </w:t>
            </w:r>
          </w:p>
        </w:tc>
      </w:tr>
      <w:tr w:rsidR="00C7347D" w:rsidRPr="00152379" w14:paraId="1FF8574A" w14:textId="77777777" w:rsidTr="008F38AB">
        <w:trPr>
          <w:jc w:val="center"/>
        </w:trPr>
        <w:tc>
          <w:tcPr>
            <w:tcW w:w="2830" w:type="dxa"/>
          </w:tcPr>
          <w:p w14:paraId="4E011946" w14:textId="77777777" w:rsidR="00C7347D" w:rsidRPr="00152379" w:rsidRDefault="00C7347D" w:rsidP="008F38AB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4253" w:type="dxa"/>
          </w:tcPr>
          <w:p w14:paraId="1B337410" w14:textId="1CFA8CE7" w:rsidR="00C7347D" w:rsidRPr="00152379" w:rsidRDefault="00CF6F31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For a specific initiative – additional to the normal day to day work. 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Please include NI and Pension </w:t>
            </w:r>
          </w:p>
        </w:tc>
      </w:tr>
      <w:tr w:rsidR="00C7347D" w:rsidRPr="00152379" w14:paraId="5A56F467" w14:textId="77777777" w:rsidTr="008F38AB">
        <w:trPr>
          <w:jc w:val="center"/>
        </w:trPr>
        <w:tc>
          <w:tcPr>
            <w:tcW w:w="2830" w:type="dxa"/>
          </w:tcPr>
          <w:p w14:paraId="153984AE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Management costs</w:t>
            </w:r>
          </w:p>
        </w:tc>
        <w:tc>
          <w:tcPr>
            <w:tcW w:w="4253" w:type="dxa"/>
          </w:tcPr>
          <w:p w14:paraId="5AA3D609" w14:textId="75E93C09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line management cost, supervision</w:t>
            </w:r>
          </w:p>
        </w:tc>
      </w:tr>
      <w:tr w:rsidR="00C7347D" w:rsidRPr="00152379" w14:paraId="216F9A12" w14:textId="77777777" w:rsidTr="008F38AB">
        <w:trPr>
          <w:jc w:val="center"/>
        </w:trPr>
        <w:tc>
          <w:tcPr>
            <w:tcW w:w="2830" w:type="dxa"/>
          </w:tcPr>
          <w:p w14:paraId="54EB0B27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Other Staff costs</w:t>
            </w:r>
          </w:p>
        </w:tc>
        <w:tc>
          <w:tcPr>
            <w:tcW w:w="4253" w:type="dxa"/>
          </w:tcPr>
          <w:p w14:paraId="5817BB0C" w14:textId="79BE12C3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sessional staff costs, finance manager</w:t>
            </w:r>
          </w:p>
        </w:tc>
      </w:tr>
      <w:tr w:rsidR="00C7347D" w:rsidRPr="00152379" w14:paraId="5D545AC6" w14:textId="77777777" w:rsidTr="008F38AB">
        <w:trPr>
          <w:jc w:val="center"/>
        </w:trPr>
        <w:tc>
          <w:tcPr>
            <w:tcW w:w="2830" w:type="dxa"/>
          </w:tcPr>
          <w:p w14:paraId="51766ECB" w14:textId="206194A6" w:rsidR="00C7347D" w:rsidRPr="00152379" w:rsidRDefault="00CF6F31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Kennel / Cattery 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  <w:tc>
          <w:tcPr>
            <w:tcW w:w="4253" w:type="dxa"/>
          </w:tcPr>
          <w:p w14:paraId="47853BCF" w14:textId="126E3312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rent, heat, light</w:t>
            </w:r>
          </w:p>
        </w:tc>
      </w:tr>
      <w:tr w:rsidR="00C7347D" w:rsidRPr="00152379" w14:paraId="00B5D445" w14:textId="77777777" w:rsidTr="008F38AB">
        <w:trPr>
          <w:jc w:val="center"/>
        </w:trPr>
        <w:tc>
          <w:tcPr>
            <w:tcW w:w="2830" w:type="dxa"/>
          </w:tcPr>
          <w:p w14:paraId="082B515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4253" w:type="dxa"/>
          </w:tcPr>
          <w:p w14:paraId="00DB8624" w14:textId="51519750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. computer, printer, phone </w:t>
            </w:r>
          </w:p>
        </w:tc>
      </w:tr>
      <w:tr w:rsidR="00C7347D" w:rsidRPr="00152379" w14:paraId="092986AB" w14:textId="77777777" w:rsidTr="008F38AB">
        <w:trPr>
          <w:jc w:val="center"/>
        </w:trPr>
        <w:tc>
          <w:tcPr>
            <w:tcW w:w="2830" w:type="dxa"/>
          </w:tcPr>
          <w:p w14:paraId="5A9D0F97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Other expenses</w:t>
            </w:r>
          </w:p>
        </w:tc>
        <w:tc>
          <w:tcPr>
            <w:tcW w:w="4253" w:type="dxa"/>
          </w:tcPr>
          <w:p w14:paraId="566C05DB" w14:textId="0E192E69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e.g.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 broadband</w:t>
            </w:r>
          </w:p>
        </w:tc>
      </w:tr>
      <w:tr w:rsidR="00C7347D" w:rsidRPr="00152379" w14:paraId="01154560" w14:textId="77777777" w:rsidTr="008F38AB">
        <w:trPr>
          <w:jc w:val="center"/>
        </w:trPr>
        <w:tc>
          <w:tcPr>
            <w:tcW w:w="2830" w:type="dxa"/>
          </w:tcPr>
          <w:p w14:paraId="191FF50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Capital </w:t>
            </w:r>
          </w:p>
        </w:tc>
        <w:tc>
          <w:tcPr>
            <w:tcW w:w="4253" w:type="dxa"/>
          </w:tcPr>
          <w:p w14:paraId="7A0731FA" w14:textId="32E34BC7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e.g.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 underfloor heating, agility equipment etc</w:t>
            </w:r>
          </w:p>
        </w:tc>
      </w:tr>
      <w:tr w:rsidR="00C7347D" w:rsidRPr="00152379" w14:paraId="7B5258C2" w14:textId="77777777" w:rsidTr="008F38AB">
        <w:trPr>
          <w:jc w:val="center"/>
        </w:trPr>
        <w:tc>
          <w:tcPr>
            <w:tcW w:w="2830" w:type="dxa"/>
          </w:tcPr>
          <w:p w14:paraId="2813299A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Marketing / publicity costs</w:t>
            </w:r>
          </w:p>
        </w:tc>
        <w:tc>
          <w:tcPr>
            <w:tcW w:w="4253" w:type="dxa"/>
          </w:tcPr>
          <w:p w14:paraId="022FB57E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Leaflets, flyers etc </w:t>
            </w:r>
          </w:p>
        </w:tc>
      </w:tr>
      <w:tr w:rsidR="00C7347D" w:rsidRPr="00152379" w14:paraId="5ADE31BF" w14:textId="77777777" w:rsidTr="008F38AB">
        <w:trPr>
          <w:jc w:val="center"/>
        </w:trPr>
        <w:tc>
          <w:tcPr>
            <w:tcW w:w="2830" w:type="dxa"/>
          </w:tcPr>
          <w:p w14:paraId="2123F298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4253" w:type="dxa"/>
          </w:tcPr>
          <w:p w14:paraId="7B1E779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Up to 45p per mile if driving </w:t>
            </w:r>
          </w:p>
        </w:tc>
      </w:tr>
      <w:tr w:rsidR="00C7347D" w:rsidRPr="00152379" w14:paraId="60C8F6C9" w14:textId="77777777" w:rsidTr="008F38AB">
        <w:trPr>
          <w:jc w:val="center"/>
        </w:trPr>
        <w:tc>
          <w:tcPr>
            <w:tcW w:w="2830" w:type="dxa"/>
          </w:tcPr>
          <w:p w14:paraId="1927433B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Venue costs</w:t>
            </w:r>
          </w:p>
        </w:tc>
        <w:tc>
          <w:tcPr>
            <w:tcW w:w="4253" w:type="dxa"/>
          </w:tcPr>
          <w:p w14:paraId="124AF5EB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Hall hire, catering etc</w:t>
            </w:r>
          </w:p>
        </w:tc>
      </w:tr>
      <w:tr w:rsidR="00C7347D" w:rsidRPr="00152379" w14:paraId="23BC1C72" w14:textId="77777777" w:rsidTr="008F38AB">
        <w:trPr>
          <w:jc w:val="center"/>
        </w:trPr>
        <w:tc>
          <w:tcPr>
            <w:tcW w:w="2830" w:type="dxa"/>
          </w:tcPr>
          <w:p w14:paraId="18B062A0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Volunteer expenses </w:t>
            </w:r>
          </w:p>
        </w:tc>
        <w:tc>
          <w:tcPr>
            <w:tcW w:w="4253" w:type="dxa"/>
          </w:tcPr>
          <w:p w14:paraId="41C4534A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Travel, training, uniform etc</w:t>
            </w:r>
          </w:p>
        </w:tc>
      </w:tr>
    </w:tbl>
    <w:p w14:paraId="46E45D11" w14:textId="77777777" w:rsidR="00C7347D" w:rsidRPr="00152379" w:rsidRDefault="00C7347D" w:rsidP="00C7347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7E69FA7" w14:textId="77777777" w:rsidR="000B3969" w:rsidRPr="00152379" w:rsidRDefault="000B3969" w:rsidP="009A6E94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27410A1" w14:textId="6C47BA0D" w:rsidR="001D5AE1" w:rsidRPr="004A4D8D" w:rsidRDefault="001D5AE1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7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46195" w:rsidRPr="004A4D8D">
        <w:rPr>
          <w:rFonts w:ascii="Arial" w:hAnsi="Arial" w:cs="Arial"/>
          <w:b/>
          <w:color w:val="0070C0"/>
          <w:sz w:val="24"/>
          <w:szCs w:val="24"/>
        </w:rPr>
        <w:t>Guideline amounts for Activities and Items we may fund</w:t>
      </w:r>
    </w:p>
    <w:p w14:paraId="1D1EE91C" w14:textId="78F5E1D0" w:rsidR="0015559E" w:rsidRPr="00152379" w:rsidRDefault="0015559E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We have set benchmark amounts </w:t>
      </w:r>
      <w:r w:rsidR="003A2FFB" w:rsidRPr="00152379">
        <w:rPr>
          <w:rFonts w:ascii="Arial" w:hAnsi="Arial" w:cs="Arial"/>
          <w:sz w:val="24"/>
          <w:szCs w:val="24"/>
        </w:rPr>
        <w:t>for spe</w:t>
      </w:r>
      <w:r w:rsidRPr="00152379">
        <w:rPr>
          <w:rFonts w:ascii="Arial" w:hAnsi="Arial" w:cs="Arial"/>
          <w:sz w:val="24"/>
          <w:szCs w:val="24"/>
        </w:rPr>
        <w:t xml:space="preserve">cific items of equipment. </w:t>
      </w:r>
      <w:r w:rsidR="0063735F" w:rsidRPr="00152379">
        <w:rPr>
          <w:rFonts w:ascii="Arial" w:hAnsi="Arial" w:cs="Arial"/>
          <w:sz w:val="24"/>
          <w:szCs w:val="24"/>
        </w:rPr>
        <w:t xml:space="preserve">If you apply for items not listed </w:t>
      </w:r>
      <w:r w:rsidR="003A2FFB" w:rsidRPr="00152379">
        <w:rPr>
          <w:rFonts w:ascii="Arial" w:hAnsi="Arial" w:cs="Arial"/>
          <w:sz w:val="24"/>
          <w:szCs w:val="24"/>
        </w:rPr>
        <w:t xml:space="preserve">but </w:t>
      </w:r>
      <w:r w:rsidR="0063735F" w:rsidRPr="00152379">
        <w:rPr>
          <w:rFonts w:ascii="Arial" w:hAnsi="Arial" w:cs="Arial"/>
          <w:sz w:val="24"/>
          <w:szCs w:val="24"/>
        </w:rPr>
        <w:t>cost in excess of £100,</w:t>
      </w:r>
      <w:r w:rsidR="002F6724" w:rsidRPr="00152379">
        <w:rPr>
          <w:rFonts w:ascii="Arial" w:hAnsi="Arial" w:cs="Arial"/>
          <w:sz w:val="24"/>
          <w:szCs w:val="24"/>
        </w:rPr>
        <w:t xml:space="preserve"> </w:t>
      </w:r>
      <w:r w:rsidR="003A2FFB" w:rsidRPr="00152379">
        <w:rPr>
          <w:rFonts w:ascii="Arial" w:hAnsi="Arial" w:cs="Arial"/>
          <w:sz w:val="24"/>
          <w:szCs w:val="24"/>
        </w:rPr>
        <w:t>please tell us why you are buying this item. T</w:t>
      </w:r>
      <w:r w:rsidR="00EF0359" w:rsidRPr="00152379">
        <w:rPr>
          <w:rFonts w:ascii="Arial" w:hAnsi="Arial" w:cs="Arial"/>
          <w:sz w:val="24"/>
          <w:szCs w:val="24"/>
        </w:rPr>
        <w:t xml:space="preserve">he </w:t>
      </w:r>
      <w:r w:rsidR="00846195" w:rsidRPr="00152379">
        <w:rPr>
          <w:rFonts w:ascii="Arial" w:hAnsi="Arial" w:cs="Arial"/>
          <w:sz w:val="24"/>
          <w:szCs w:val="24"/>
        </w:rPr>
        <w:t xml:space="preserve">Grants </w:t>
      </w:r>
      <w:r w:rsidR="0063735F" w:rsidRPr="00152379">
        <w:rPr>
          <w:rFonts w:ascii="Arial" w:hAnsi="Arial" w:cs="Arial"/>
          <w:sz w:val="24"/>
          <w:szCs w:val="24"/>
        </w:rPr>
        <w:t>Committee may not award the full amount</w:t>
      </w:r>
      <w:r w:rsidR="00DF1A37">
        <w:rPr>
          <w:rFonts w:ascii="Arial" w:hAnsi="Arial" w:cs="Arial"/>
          <w:sz w:val="24"/>
          <w:szCs w:val="24"/>
        </w:rPr>
        <w:t>.</w:t>
      </w:r>
    </w:p>
    <w:p w14:paraId="0F7981A2" w14:textId="77777777" w:rsidR="00DB45E0" w:rsidRPr="00152379" w:rsidRDefault="00DB45E0" w:rsidP="00082B70">
      <w:pPr>
        <w:pStyle w:val="Heading1"/>
        <w:spacing w:before="0" w:line="264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2FFB" w:rsidRPr="00152379" w14:paraId="026F5BD6" w14:textId="77777777" w:rsidTr="003C0CC2">
        <w:tc>
          <w:tcPr>
            <w:tcW w:w="4508" w:type="dxa"/>
          </w:tcPr>
          <w:p w14:paraId="40C851B1" w14:textId="38F6A82D" w:rsidR="003A2FFB" w:rsidRPr="00152379" w:rsidRDefault="000C6411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508" w:type="dxa"/>
          </w:tcPr>
          <w:p w14:paraId="5FF2D8AD" w14:textId="1F0AEB76" w:rsidR="003A2FFB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Maximum amount </w:t>
            </w:r>
          </w:p>
        </w:tc>
      </w:tr>
      <w:tr w:rsidR="00082B70" w:rsidRPr="00152379" w14:paraId="1D8B3345" w14:textId="77777777" w:rsidTr="003C0CC2">
        <w:tc>
          <w:tcPr>
            <w:tcW w:w="4508" w:type="dxa"/>
          </w:tcPr>
          <w:p w14:paraId="146EB8FF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Charity Registration </w:t>
            </w:r>
          </w:p>
        </w:tc>
        <w:tc>
          <w:tcPr>
            <w:tcW w:w="4508" w:type="dxa"/>
          </w:tcPr>
          <w:p w14:paraId="76BBCBED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£600 </w:t>
            </w:r>
          </w:p>
        </w:tc>
      </w:tr>
      <w:tr w:rsidR="00082B70" w:rsidRPr="00152379" w14:paraId="776C129A" w14:textId="77777777" w:rsidTr="003C0CC2">
        <w:tc>
          <w:tcPr>
            <w:tcW w:w="4508" w:type="dxa"/>
          </w:tcPr>
          <w:p w14:paraId="003A8E66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Desk top computer / Laptop</w:t>
            </w:r>
          </w:p>
        </w:tc>
        <w:tc>
          <w:tcPr>
            <w:tcW w:w="4508" w:type="dxa"/>
          </w:tcPr>
          <w:p w14:paraId="61759899" w14:textId="795647BC" w:rsidR="00082B70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£500 </w:t>
            </w:r>
          </w:p>
        </w:tc>
      </w:tr>
      <w:tr w:rsidR="00082B70" w:rsidRPr="00152379" w14:paraId="21FEF75E" w14:textId="77777777" w:rsidTr="003C0CC2">
        <w:tc>
          <w:tcPr>
            <w:tcW w:w="4508" w:type="dxa"/>
          </w:tcPr>
          <w:p w14:paraId="0812913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  <w:tc>
          <w:tcPr>
            <w:tcW w:w="4508" w:type="dxa"/>
          </w:tcPr>
          <w:p w14:paraId="4B58A00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</w:tr>
      <w:tr w:rsidR="00082B70" w:rsidRPr="00152379" w14:paraId="46B6BE1C" w14:textId="77777777" w:rsidTr="003C0CC2">
        <w:tc>
          <w:tcPr>
            <w:tcW w:w="4508" w:type="dxa"/>
          </w:tcPr>
          <w:p w14:paraId="4D64A30B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Printer Scanner</w:t>
            </w:r>
          </w:p>
        </w:tc>
        <w:tc>
          <w:tcPr>
            <w:tcW w:w="4508" w:type="dxa"/>
          </w:tcPr>
          <w:p w14:paraId="28CFCB4B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082B70" w:rsidRPr="00152379" w14:paraId="6BBE5938" w14:textId="77777777" w:rsidTr="003C0CC2">
        <w:tc>
          <w:tcPr>
            <w:tcW w:w="4508" w:type="dxa"/>
          </w:tcPr>
          <w:p w14:paraId="6BA8050C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Fridge / Freezer</w:t>
            </w:r>
          </w:p>
        </w:tc>
        <w:tc>
          <w:tcPr>
            <w:tcW w:w="4508" w:type="dxa"/>
          </w:tcPr>
          <w:p w14:paraId="27D6852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£175</w:t>
            </w:r>
          </w:p>
        </w:tc>
      </w:tr>
      <w:tr w:rsidR="00082B70" w:rsidRPr="00152379" w14:paraId="0C69EF2D" w14:textId="77777777" w:rsidTr="003C0CC2">
        <w:tc>
          <w:tcPr>
            <w:tcW w:w="4508" w:type="dxa"/>
          </w:tcPr>
          <w:p w14:paraId="00719A74" w14:textId="699E8596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Industrial Washer (10+kgs capacity) </w:t>
            </w:r>
          </w:p>
        </w:tc>
        <w:tc>
          <w:tcPr>
            <w:tcW w:w="4508" w:type="dxa"/>
          </w:tcPr>
          <w:p w14:paraId="213F1734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082B70" w:rsidRPr="00152379" w14:paraId="3581939F" w14:textId="77777777" w:rsidTr="003C0CC2">
        <w:tc>
          <w:tcPr>
            <w:tcW w:w="4508" w:type="dxa"/>
          </w:tcPr>
          <w:p w14:paraId="570942B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Industrial Dryer</w:t>
            </w:r>
          </w:p>
        </w:tc>
        <w:tc>
          <w:tcPr>
            <w:tcW w:w="4508" w:type="dxa"/>
          </w:tcPr>
          <w:p w14:paraId="1950380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£350</w:t>
            </w:r>
          </w:p>
        </w:tc>
      </w:tr>
      <w:tr w:rsidR="00082B70" w:rsidRPr="00152379" w14:paraId="48DD0569" w14:textId="77777777" w:rsidTr="003C0CC2">
        <w:tc>
          <w:tcPr>
            <w:tcW w:w="4508" w:type="dxa"/>
          </w:tcPr>
          <w:p w14:paraId="47090E02" w14:textId="5CDA9B12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Micro</w:t>
            </w:r>
            <w:r w:rsidR="003D23D3" w:rsidRPr="00152379">
              <w:rPr>
                <w:rFonts w:ascii="Arial" w:hAnsi="Arial" w:cs="Arial"/>
                <w:sz w:val="24"/>
                <w:szCs w:val="24"/>
              </w:rPr>
              <w:t>chip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Scanner </w:t>
            </w:r>
          </w:p>
        </w:tc>
        <w:tc>
          <w:tcPr>
            <w:tcW w:w="4508" w:type="dxa"/>
          </w:tcPr>
          <w:p w14:paraId="416B3500" w14:textId="7FAE695C" w:rsidR="00082B70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£150 </w:t>
            </w:r>
          </w:p>
        </w:tc>
      </w:tr>
      <w:tr w:rsidR="00082B70" w:rsidRPr="00152379" w14:paraId="036A1FD0" w14:textId="77777777" w:rsidTr="003C0CC2">
        <w:tc>
          <w:tcPr>
            <w:tcW w:w="4508" w:type="dxa"/>
          </w:tcPr>
          <w:p w14:paraId="622560C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Animal Weighing Scales</w:t>
            </w:r>
          </w:p>
        </w:tc>
        <w:tc>
          <w:tcPr>
            <w:tcW w:w="4508" w:type="dxa"/>
          </w:tcPr>
          <w:p w14:paraId="4EFE0DF4" w14:textId="367C053A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£200 </w:t>
            </w:r>
          </w:p>
        </w:tc>
      </w:tr>
    </w:tbl>
    <w:p w14:paraId="19531DB2" w14:textId="77777777" w:rsidR="00082B70" w:rsidRPr="00152379" w:rsidRDefault="00082B70" w:rsidP="00082B70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5AE6617" w14:textId="5EA7FEB0" w:rsidR="000B3969" w:rsidRPr="004A4D8D" w:rsidRDefault="001D5AE1" w:rsidP="00AE722C">
      <w:pPr>
        <w:spacing w:after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8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How we will assess your bid   </w:t>
      </w:r>
    </w:p>
    <w:p w14:paraId="40B22FC1" w14:textId="0BE4E027" w:rsidR="001D5AE1" w:rsidRPr="00152379" w:rsidRDefault="000B3969" w:rsidP="00D77C42">
      <w:pPr>
        <w:pStyle w:val="Heading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152379">
        <w:rPr>
          <w:rFonts w:ascii="Arial" w:hAnsi="Arial" w:cs="Arial"/>
          <w:color w:val="auto"/>
          <w:sz w:val="24"/>
          <w:szCs w:val="24"/>
        </w:rPr>
        <w:t>All applications will be assessed</w:t>
      </w:r>
      <w:r w:rsidR="00846195" w:rsidRPr="00152379">
        <w:rPr>
          <w:rFonts w:ascii="Arial" w:hAnsi="Arial" w:cs="Arial"/>
          <w:color w:val="auto"/>
          <w:sz w:val="24"/>
          <w:szCs w:val="24"/>
        </w:rPr>
        <w:t xml:space="preserve"> by</w:t>
      </w:r>
      <w:r w:rsidR="007C73C7">
        <w:rPr>
          <w:rFonts w:ascii="Arial" w:hAnsi="Arial" w:cs="Arial"/>
          <w:color w:val="auto"/>
          <w:sz w:val="24"/>
          <w:szCs w:val="24"/>
        </w:rPr>
        <w:t xml:space="preserve"> the Battersea Grants Manager and</w:t>
      </w:r>
      <w:r w:rsidR="00846195" w:rsidRPr="00152379">
        <w:rPr>
          <w:rFonts w:ascii="Arial" w:hAnsi="Arial" w:cs="Arial"/>
          <w:color w:val="auto"/>
          <w:sz w:val="24"/>
          <w:szCs w:val="24"/>
        </w:rPr>
        <w:t xml:space="preserve"> Grants Committee</w:t>
      </w:r>
      <w:r w:rsidRPr="00152379">
        <w:rPr>
          <w:rFonts w:ascii="Arial" w:hAnsi="Arial" w:cs="Arial"/>
          <w:color w:val="auto"/>
          <w:sz w:val="24"/>
          <w:szCs w:val="24"/>
        </w:rPr>
        <w:t xml:space="preserve"> against programme criteria and scored.  </w:t>
      </w:r>
      <w:r w:rsidR="00EF0359" w:rsidRPr="00152379">
        <w:rPr>
          <w:rFonts w:ascii="Arial" w:hAnsi="Arial" w:cs="Arial"/>
          <w:color w:val="auto"/>
          <w:sz w:val="24"/>
          <w:szCs w:val="24"/>
        </w:rPr>
        <w:t>The Battersea Grants team may also contact applicants for further clarification. Financial information will be scrutinised</w:t>
      </w:r>
      <w:r w:rsidR="00DF0911" w:rsidRPr="00152379">
        <w:rPr>
          <w:rFonts w:ascii="Arial" w:hAnsi="Arial" w:cs="Arial"/>
          <w:color w:val="auto"/>
          <w:sz w:val="24"/>
          <w:szCs w:val="24"/>
        </w:rPr>
        <w:t xml:space="preserve"> and will help inform the final outcome</w:t>
      </w:r>
      <w:r w:rsidR="00DF1A37">
        <w:rPr>
          <w:rFonts w:ascii="Arial" w:hAnsi="Arial" w:cs="Arial"/>
          <w:color w:val="auto"/>
          <w:sz w:val="24"/>
          <w:szCs w:val="24"/>
        </w:rPr>
        <w:t>.</w:t>
      </w:r>
    </w:p>
    <w:p w14:paraId="1A89D4C6" w14:textId="3EE03C4C" w:rsidR="001D5AE1" w:rsidRDefault="001D5AE1" w:rsidP="009A6E94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07EF1DA" w14:textId="45796311" w:rsidR="00EF0359" w:rsidRPr="004A4D8D" w:rsidRDefault="001D5AE1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9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If you are awarded funding </w:t>
      </w:r>
    </w:p>
    <w:p w14:paraId="6B3ED6A2" w14:textId="6677E7BF" w:rsidR="00EF0359" w:rsidRPr="00152379" w:rsidRDefault="00DA1271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Recipients </w:t>
      </w:r>
      <w:r w:rsidR="00EF0359" w:rsidRPr="00152379">
        <w:rPr>
          <w:rFonts w:ascii="Arial" w:hAnsi="Arial" w:cs="Arial"/>
          <w:bCs/>
          <w:sz w:val="24"/>
          <w:szCs w:val="24"/>
        </w:rPr>
        <w:t xml:space="preserve">are required to acknowledge receipt of the </w:t>
      </w:r>
      <w:r w:rsidR="00054376">
        <w:rPr>
          <w:rFonts w:ascii="Arial" w:hAnsi="Arial" w:cs="Arial"/>
          <w:bCs/>
          <w:sz w:val="24"/>
          <w:szCs w:val="24"/>
        </w:rPr>
        <w:t>G</w:t>
      </w:r>
      <w:r w:rsidR="00EF0359" w:rsidRPr="00152379">
        <w:rPr>
          <w:rFonts w:ascii="Arial" w:hAnsi="Arial" w:cs="Arial"/>
          <w:bCs/>
          <w:sz w:val="24"/>
          <w:szCs w:val="24"/>
        </w:rPr>
        <w:t>rant and any conditions attached to it before any payment can be released.  Subsequent payments will be conditional on receipt of a satisfactory progress report, with a case study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p w14:paraId="52D3F3C7" w14:textId="6AA68AD7" w:rsidR="005306FB" w:rsidRPr="00152379" w:rsidRDefault="005306FB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bookmarkStart w:id="0" w:name="_Hlk519584616"/>
    </w:p>
    <w:p w14:paraId="1EA63421" w14:textId="0B7A1208" w:rsidR="005306FB" w:rsidRPr="004A4D8D" w:rsidRDefault="000B3969" w:rsidP="009A6E94">
      <w:pPr>
        <w:spacing w:after="0" w:line="264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4A4D8D">
        <w:rPr>
          <w:rFonts w:ascii="Arial" w:hAnsi="Arial" w:cs="Arial"/>
          <w:b/>
          <w:bCs/>
          <w:color w:val="0070C0"/>
          <w:sz w:val="24"/>
          <w:szCs w:val="24"/>
        </w:rPr>
        <w:t xml:space="preserve">Timetable </w:t>
      </w:r>
    </w:p>
    <w:p w14:paraId="6512618B" w14:textId="4711059E" w:rsidR="000B3969" w:rsidRPr="00152379" w:rsidRDefault="000B3969" w:rsidP="009A6E94">
      <w:pPr>
        <w:spacing w:after="0" w:line="264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0359" w:rsidRPr="00132126" w14:paraId="2369EAF1" w14:textId="77777777" w:rsidTr="000F5EBF">
        <w:tc>
          <w:tcPr>
            <w:tcW w:w="4508" w:type="dxa"/>
          </w:tcPr>
          <w:p w14:paraId="731FA8A4" w14:textId="0F1A0FC5" w:rsidR="00EF0359" w:rsidRPr="007A744B" w:rsidRDefault="00650CC7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2</w:t>
            </w:r>
            <w:r w:rsidRPr="00650C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September </w:t>
            </w:r>
            <w:r w:rsidR="007A744B" w:rsidRPr="007A744B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4508" w:type="dxa"/>
          </w:tcPr>
          <w:p w14:paraId="20958707" w14:textId="41D38119" w:rsidR="00EF0359" w:rsidRPr="007A744B" w:rsidRDefault="00EF035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>Grant Programme Launched</w:t>
            </w:r>
          </w:p>
        </w:tc>
      </w:tr>
      <w:tr w:rsidR="00EF0359" w:rsidRPr="00132126" w14:paraId="3BF69114" w14:textId="77777777" w:rsidTr="000F5EBF">
        <w:tc>
          <w:tcPr>
            <w:tcW w:w="4508" w:type="dxa"/>
          </w:tcPr>
          <w:p w14:paraId="3166D966" w14:textId="2F91526D" w:rsidR="00EF0359" w:rsidRPr="007A744B" w:rsidRDefault="00650CC7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14</w:t>
            </w:r>
            <w:r w:rsidRPr="00650C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October </w:t>
            </w:r>
            <w:r w:rsidR="007A744B" w:rsidRPr="007A744B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4508" w:type="dxa"/>
          </w:tcPr>
          <w:p w14:paraId="51AEDA39" w14:textId="6C5F290C" w:rsidR="00EF0359" w:rsidRPr="007A744B" w:rsidRDefault="00EF035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 xml:space="preserve">12noon Deadline for Application </w:t>
            </w:r>
            <w:r w:rsidR="002F6724" w:rsidRPr="007A744B">
              <w:rPr>
                <w:rFonts w:ascii="Arial" w:hAnsi="Arial" w:cs="Arial"/>
                <w:bCs/>
                <w:sz w:val="24"/>
                <w:szCs w:val="24"/>
              </w:rPr>
              <w:t>Form</w:t>
            </w:r>
          </w:p>
        </w:tc>
      </w:tr>
      <w:tr w:rsidR="00EF0359" w:rsidRPr="00132126" w14:paraId="5C3CAD88" w14:textId="77777777" w:rsidTr="000F5EBF">
        <w:tc>
          <w:tcPr>
            <w:tcW w:w="4508" w:type="dxa"/>
          </w:tcPr>
          <w:p w14:paraId="7D2873F8" w14:textId="69871BBE" w:rsidR="00EF0359" w:rsidRPr="007A744B" w:rsidRDefault="00FD6596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Thursday </w:t>
            </w:r>
            <w:r w:rsidR="00650CC7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650CC7" w:rsidRPr="00650C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650CC7">
              <w:rPr>
                <w:rFonts w:ascii="Arial" w:hAnsi="Arial" w:cs="Arial"/>
                <w:bCs/>
                <w:sz w:val="24"/>
                <w:szCs w:val="24"/>
              </w:rPr>
              <w:t xml:space="preserve"> October onwards</w:t>
            </w:r>
            <w:r w:rsidR="00B67198" w:rsidRPr="007A74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13F5EAC8" w14:textId="0BE95C64" w:rsidR="00EF0359" w:rsidRPr="007A744B" w:rsidRDefault="00D048C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 xml:space="preserve">Assessment </w:t>
            </w:r>
            <w:r w:rsidR="001B0B3B" w:rsidRPr="007A744B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</w:tr>
      <w:tr w:rsidR="00EF0359" w:rsidRPr="00132126" w14:paraId="0F0AB0A5" w14:textId="77777777" w:rsidTr="000F5EBF">
        <w:tc>
          <w:tcPr>
            <w:tcW w:w="4508" w:type="dxa"/>
          </w:tcPr>
          <w:p w14:paraId="1EDA210F" w14:textId="69F6953B" w:rsidR="00EF0359" w:rsidRPr="007A744B" w:rsidRDefault="001B0B3B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 xml:space="preserve">Week commencing </w:t>
            </w:r>
            <w:r w:rsidR="007A744B" w:rsidRPr="007A74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E722C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AE722C" w:rsidRPr="00AE722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AE722C">
              <w:rPr>
                <w:rFonts w:ascii="Arial" w:hAnsi="Arial" w:cs="Arial"/>
                <w:bCs/>
                <w:sz w:val="24"/>
                <w:szCs w:val="24"/>
              </w:rPr>
              <w:t xml:space="preserve"> November </w:t>
            </w:r>
            <w:r w:rsidR="007A744B" w:rsidRPr="007A744B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4508" w:type="dxa"/>
          </w:tcPr>
          <w:p w14:paraId="31331072" w14:textId="38D8C030" w:rsidR="00EF0359" w:rsidRPr="007A744B" w:rsidRDefault="00D048C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 xml:space="preserve">Papers to Committee members </w:t>
            </w:r>
          </w:p>
        </w:tc>
      </w:tr>
      <w:tr w:rsidR="00D048C9" w:rsidRPr="00132126" w14:paraId="0E250961" w14:textId="77777777" w:rsidTr="000F5EBF">
        <w:tc>
          <w:tcPr>
            <w:tcW w:w="4508" w:type="dxa"/>
          </w:tcPr>
          <w:p w14:paraId="46095DC5" w14:textId="263A82C6" w:rsidR="00D048C9" w:rsidRPr="007A744B" w:rsidRDefault="00846195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>Week of</w:t>
            </w:r>
            <w:r w:rsidR="007A744B" w:rsidRPr="007A74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E722C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AE722C" w:rsidRPr="00AE722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="00AE722C">
              <w:rPr>
                <w:rFonts w:ascii="Arial" w:hAnsi="Arial" w:cs="Arial"/>
                <w:bCs/>
                <w:sz w:val="24"/>
                <w:szCs w:val="24"/>
              </w:rPr>
              <w:t xml:space="preserve"> November </w:t>
            </w:r>
            <w:r w:rsidR="007A744B" w:rsidRPr="007A744B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4508" w:type="dxa"/>
          </w:tcPr>
          <w:p w14:paraId="705F2BED" w14:textId="3E951810" w:rsidR="00D048C9" w:rsidRPr="007A744B" w:rsidRDefault="00543981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 xml:space="preserve">Grants </w:t>
            </w:r>
            <w:r w:rsidR="00D048C9" w:rsidRPr="007A744B">
              <w:rPr>
                <w:rFonts w:ascii="Arial" w:hAnsi="Arial" w:cs="Arial"/>
                <w:bCs/>
                <w:sz w:val="24"/>
                <w:szCs w:val="24"/>
              </w:rPr>
              <w:t>Committee</w:t>
            </w:r>
          </w:p>
        </w:tc>
      </w:tr>
      <w:tr w:rsidR="000F5EBF" w:rsidRPr="00132126" w14:paraId="607BECAC" w14:textId="77777777" w:rsidTr="000F5EBF">
        <w:tc>
          <w:tcPr>
            <w:tcW w:w="4508" w:type="dxa"/>
          </w:tcPr>
          <w:p w14:paraId="28A2A84C" w14:textId="5C5FD281" w:rsidR="000F5EBF" w:rsidRPr="007A744B" w:rsidRDefault="000F5EBF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 xml:space="preserve">Week Commencing </w:t>
            </w:r>
            <w:r w:rsidR="00AE722C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AE722C" w:rsidRPr="00AE722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AE722C">
              <w:rPr>
                <w:rFonts w:ascii="Arial" w:hAnsi="Arial" w:cs="Arial"/>
                <w:bCs/>
                <w:sz w:val="24"/>
                <w:szCs w:val="24"/>
              </w:rPr>
              <w:t xml:space="preserve"> November </w:t>
            </w:r>
            <w:r w:rsidR="007A744B" w:rsidRPr="007A744B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4508" w:type="dxa"/>
          </w:tcPr>
          <w:p w14:paraId="031F3D36" w14:textId="1A124428" w:rsidR="000F5EBF" w:rsidRPr="007A744B" w:rsidRDefault="000F5EBF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>Applicants informed of outcome and appropriate paperwork forwarded</w:t>
            </w:r>
          </w:p>
        </w:tc>
      </w:tr>
      <w:tr w:rsidR="000F5EBF" w:rsidRPr="00132126" w14:paraId="2CA6DDBD" w14:textId="77777777" w:rsidTr="000F5EBF">
        <w:tc>
          <w:tcPr>
            <w:tcW w:w="4508" w:type="dxa"/>
          </w:tcPr>
          <w:p w14:paraId="1C03344B" w14:textId="62E9A60F" w:rsidR="000F5EBF" w:rsidRPr="007A744B" w:rsidRDefault="007A744B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650CC7">
              <w:rPr>
                <w:rFonts w:ascii="Arial" w:hAnsi="Arial" w:cs="Arial"/>
                <w:bCs/>
                <w:sz w:val="24"/>
                <w:szCs w:val="24"/>
              </w:rPr>
              <w:t>anuary 2021</w:t>
            </w:r>
            <w:r w:rsidR="000F5EBF" w:rsidRPr="007A74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1F9F132" w14:textId="678FEF3E" w:rsidR="000F5EBF" w:rsidRPr="007A744B" w:rsidRDefault="000F5EBF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744B">
              <w:rPr>
                <w:rFonts w:ascii="Arial" w:hAnsi="Arial" w:cs="Arial"/>
                <w:bCs/>
                <w:sz w:val="24"/>
                <w:szCs w:val="24"/>
              </w:rPr>
              <w:t>Successful Applicants having returned a signed Grant Agreement will receive their first payment and activity commences</w:t>
            </w:r>
          </w:p>
        </w:tc>
      </w:tr>
    </w:tbl>
    <w:p w14:paraId="5CB43B08" w14:textId="094981F8" w:rsidR="00B67198" w:rsidRDefault="00B67198" w:rsidP="009A6E94">
      <w:pPr>
        <w:spacing w:after="0" w:line="264" w:lineRule="auto"/>
        <w:rPr>
          <w:rFonts w:ascii="Arial" w:hAnsi="Arial" w:cs="Arial"/>
          <w:bCs/>
          <w:sz w:val="24"/>
          <w:szCs w:val="24"/>
        </w:rPr>
      </w:pPr>
    </w:p>
    <w:p w14:paraId="0D57F3CE" w14:textId="51B97C8A" w:rsidR="009A6E94" w:rsidRPr="00152379" w:rsidRDefault="001D5AE1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52379">
        <w:rPr>
          <w:rFonts w:ascii="Arial" w:hAnsi="Arial" w:cs="Arial"/>
          <w:bCs/>
          <w:sz w:val="24"/>
          <w:szCs w:val="24"/>
        </w:rPr>
        <w:t>P</w:t>
      </w:r>
      <w:r w:rsidR="00C7172D" w:rsidRPr="00152379">
        <w:rPr>
          <w:rFonts w:ascii="Arial" w:hAnsi="Arial" w:cs="Arial"/>
          <w:bCs/>
          <w:sz w:val="24"/>
          <w:szCs w:val="24"/>
        </w:rPr>
        <w:t>lease note that on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 receiving your </w:t>
      </w:r>
      <w:r w:rsidR="00570CE7">
        <w:rPr>
          <w:rFonts w:ascii="Arial" w:hAnsi="Arial" w:cs="Arial"/>
          <w:bCs/>
          <w:sz w:val="24"/>
          <w:szCs w:val="24"/>
        </w:rPr>
        <w:t>a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pplication we will send you an </w:t>
      </w:r>
      <w:r w:rsidR="00C7172D" w:rsidRPr="00152379">
        <w:rPr>
          <w:rFonts w:ascii="Arial" w:hAnsi="Arial" w:cs="Arial"/>
          <w:bCs/>
          <w:sz w:val="24"/>
          <w:szCs w:val="24"/>
        </w:rPr>
        <w:t>acknowledge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ment </w:t>
      </w:r>
      <w:r w:rsidR="003A2FFB" w:rsidRPr="00152379">
        <w:rPr>
          <w:rFonts w:ascii="Arial" w:hAnsi="Arial" w:cs="Arial"/>
          <w:bCs/>
          <w:sz w:val="24"/>
          <w:szCs w:val="24"/>
        </w:rPr>
        <w:t xml:space="preserve">and </w:t>
      </w:r>
      <w:r w:rsidR="00C7172D" w:rsidRPr="00152379">
        <w:rPr>
          <w:rFonts w:ascii="Arial" w:hAnsi="Arial" w:cs="Arial"/>
          <w:bCs/>
          <w:sz w:val="24"/>
          <w:szCs w:val="24"/>
        </w:rPr>
        <w:t>provide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 you with a reference number</w:t>
      </w:r>
      <w:r w:rsidR="00543981" w:rsidRPr="00152379">
        <w:rPr>
          <w:rFonts w:ascii="Arial" w:hAnsi="Arial" w:cs="Arial"/>
          <w:bCs/>
          <w:sz w:val="24"/>
          <w:szCs w:val="24"/>
        </w:rPr>
        <w:t xml:space="preserve"> which 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we ask you </w:t>
      </w:r>
      <w:r w:rsidR="00543981" w:rsidRPr="00152379">
        <w:rPr>
          <w:rFonts w:ascii="Arial" w:hAnsi="Arial" w:cs="Arial"/>
          <w:bCs/>
          <w:sz w:val="24"/>
          <w:szCs w:val="24"/>
        </w:rPr>
        <w:t>to q</w:t>
      </w:r>
      <w:r w:rsidR="00846195" w:rsidRPr="00152379">
        <w:rPr>
          <w:rFonts w:ascii="Arial" w:hAnsi="Arial" w:cs="Arial"/>
          <w:bCs/>
          <w:sz w:val="24"/>
          <w:szCs w:val="24"/>
        </w:rPr>
        <w:t>uote in subsequent correspondence with u</w:t>
      </w:r>
      <w:r w:rsidR="001C48E4">
        <w:rPr>
          <w:rFonts w:ascii="Arial" w:hAnsi="Arial" w:cs="Arial"/>
          <w:bCs/>
          <w:sz w:val="24"/>
          <w:szCs w:val="24"/>
        </w:rPr>
        <w:t>s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p w14:paraId="175D96DF" w14:textId="75C2E01B" w:rsidR="00C7172D" w:rsidRPr="00221D1A" w:rsidRDefault="00C7172D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52379">
        <w:rPr>
          <w:rFonts w:ascii="Arial" w:hAnsi="Arial" w:cs="Arial"/>
          <w:bCs/>
          <w:sz w:val="24"/>
          <w:szCs w:val="24"/>
        </w:rPr>
        <w:lastRenderedPageBreak/>
        <w:t xml:space="preserve">We will inform you in writing of the decision made.  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For those applicants who are not successful, feedback can be provided. Please note there is no right to appeal a Committee decision </w:t>
      </w:r>
      <w:r w:rsidR="00846195" w:rsidRPr="00221D1A">
        <w:rPr>
          <w:rFonts w:ascii="Arial" w:hAnsi="Arial" w:cs="Arial"/>
          <w:bCs/>
          <w:sz w:val="24"/>
          <w:szCs w:val="24"/>
        </w:rPr>
        <w:t>which is final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bookmarkEnd w:id="0"/>
    <w:p w14:paraId="63552E93" w14:textId="75664007" w:rsidR="009A6E94" w:rsidRPr="00221D1A" w:rsidRDefault="009A6E94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C63B1DC" w14:textId="501C7347" w:rsidR="00846195" w:rsidRPr="00152379" w:rsidRDefault="00846195" w:rsidP="0084619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A744B">
        <w:rPr>
          <w:rFonts w:ascii="Arial" w:hAnsi="Arial" w:cs="Arial"/>
          <w:bCs/>
          <w:sz w:val="24"/>
          <w:szCs w:val="24"/>
        </w:rPr>
        <w:t xml:space="preserve">Please note that the deadline for </w:t>
      </w:r>
      <w:r w:rsidR="00054376">
        <w:rPr>
          <w:rFonts w:ascii="Arial" w:hAnsi="Arial" w:cs="Arial"/>
          <w:bCs/>
          <w:sz w:val="24"/>
          <w:szCs w:val="24"/>
        </w:rPr>
        <w:t>A</w:t>
      </w:r>
      <w:r w:rsidRPr="007A744B">
        <w:rPr>
          <w:rFonts w:ascii="Arial" w:hAnsi="Arial" w:cs="Arial"/>
          <w:bCs/>
          <w:sz w:val="24"/>
          <w:szCs w:val="24"/>
        </w:rPr>
        <w:t xml:space="preserve">pplications is </w:t>
      </w:r>
      <w:r w:rsidRPr="00DA1271">
        <w:rPr>
          <w:rFonts w:ascii="Arial" w:hAnsi="Arial" w:cs="Arial"/>
          <w:b/>
          <w:sz w:val="24"/>
          <w:szCs w:val="24"/>
        </w:rPr>
        <w:t xml:space="preserve">12 noon on </w:t>
      </w:r>
      <w:r w:rsidR="00650CC7">
        <w:rPr>
          <w:rFonts w:ascii="Arial" w:hAnsi="Arial" w:cs="Arial"/>
          <w:b/>
          <w:sz w:val="24"/>
          <w:szCs w:val="24"/>
        </w:rPr>
        <w:t>Wednesday 14</w:t>
      </w:r>
      <w:r w:rsidR="00650CC7" w:rsidRPr="00650C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50CC7">
        <w:rPr>
          <w:rFonts w:ascii="Arial" w:hAnsi="Arial" w:cs="Arial"/>
          <w:b/>
          <w:sz w:val="24"/>
          <w:szCs w:val="24"/>
        </w:rPr>
        <w:t xml:space="preserve"> October </w:t>
      </w:r>
      <w:r w:rsidR="007A744B" w:rsidRPr="00DA1271">
        <w:rPr>
          <w:rFonts w:ascii="Arial" w:hAnsi="Arial" w:cs="Arial"/>
          <w:b/>
          <w:sz w:val="24"/>
          <w:szCs w:val="24"/>
        </w:rPr>
        <w:t>2020</w:t>
      </w:r>
      <w:r w:rsidRPr="007A744B">
        <w:rPr>
          <w:rFonts w:ascii="Arial" w:hAnsi="Arial" w:cs="Arial"/>
          <w:bCs/>
          <w:sz w:val="24"/>
          <w:szCs w:val="24"/>
        </w:rPr>
        <w:t>. Applications received after this deadline will not be considered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p w14:paraId="47AB38D6" w14:textId="77777777" w:rsidR="00846195" w:rsidRPr="00152379" w:rsidRDefault="00846195" w:rsidP="008461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B04396" w14:textId="7909CE65" w:rsidR="00846195" w:rsidRPr="00152379" w:rsidRDefault="00846195" w:rsidP="0084619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Please ensure that this</w:t>
      </w:r>
      <w:r w:rsidR="007C73C7">
        <w:rPr>
          <w:rFonts w:ascii="Arial" w:hAnsi="Arial" w:cs="Arial"/>
          <w:sz w:val="24"/>
          <w:szCs w:val="24"/>
        </w:rPr>
        <w:t xml:space="preserve"> A</w:t>
      </w:r>
      <w:r w:rsidRPr="00152379">
        <w:rPr>
          <w:rFonts w:ascii="Arial" w:hAnsi="Arial" w:cs="Arial"/>
          <w:sz w:val="24"/>
          <w:szCs w:val="24"/>
        </w:rPr>
        <w:t xml:space="preserve">pplication is </w:t>
      </w:r>
      <w:r w:rsidR="00054376">
        <w:rPr>
          <w:rFonts w:ascii="Arial" w:hAnsi="Arial" w:cs="Arial"/>
          <w:sz w:val="24"/>
          <w:szCs w:val="24"/>
        </w:rPr>
        <w:t>authorised</w:t>
      </w:r>
      <w:r w:rsidRPr="00152379">
        <w:rPr>
          <w:rFonts w:ascii="Arial" w:hAnsi="Arial" w:cs="Arial"/>
          <w:sz w:val="24"/>
          <w:szCs w:val="24"/>
        </w:rPr>
        <w:t xml:space="preserve"> by the appropriate person. </w:t>
      </w:r>
    </w:p>
    <w:p w14:paraId="0FD2068C" w14:textId="77777777" w:rsidR="00570CE7" w:rsidRDefault="00570CE7" w:rsidP="008461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1D7CCE" w14:textId="53EB9578" w:rsidR="00846195" w:rsidRPr="00152379" w:rsidRDefault="00846195" w:rsidP="0084619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For further help and assistance please contact Margaret Hulme at: </w:t>
      </w:r>
      <w:hyperlink r:id="rId10" w:history="1">
        <w:r w:rsidRPr="0015237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grants@Battersea.org.uk</w:t>
        </w:r>
      </w:hyperlink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1EA428D1" w14:textId="77777777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</w:p>
    <w:p w14:paraId="540B36C7" w14:textId="168C7B33" w:rsidR="00751712" w:rsidRPr="004A4D8D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b/>
          <w:color w:val="4F81BD"/>
          <w:sz w:val="24"/>
          <w:szCs w:val="24"/>
        </w:rPr>
      </w:pPr>
      <w:r w:rsidRPr="004A4D8D">
        <w:rPr>
          <w:rFonts w:ascii="Arial" w:eastAsiaTheme="majorEastAsia" w:hAnsi="Arial" w:cs="Arial"/>
          <w:b/>
          <w:color w:val="4F81BD"/>
          <w:sz w:val="24"/>
          <w:szCs w:val="24"/>
        </w:rPr>
        <w:t>Appendix 1</w:t>
      </w:r>
      <w:r w:rsidRPr="004A4D8D">
        <w:rPr>
          <w:rFonts w:ascii="Arial" w:eastAsiaTheme="majorEastAsia" w:hAnsi="Arial" w:cs="Arial"/>
          <w:b/>
          <w:color w:val="4F81BD"/>
          <w:sz w:val="24"/>
          <w:szCs w:val="24"/>
        </w:rPr>
        <w:tab/>
      </w:r>
    </w:p>
    <w:p w14:paraId="5E247C3E" w14:textId="77777777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  <w:r w:rsidRPr="00152379">
        <w:rPr>
          <w:rFonts w:ascii="Arial" w:eastAsiaTheme="majorEastAsia" w:hAnsi="Arial" w:cs="Arial"/>
          <w:sz w:val="24"/>
          <w:szCs w:val="24"/>
        </w:rPr>
        <w:t xml:space="preserve">If you wish to review the ADCH Minimum Standards you can view them </w:t>
      </w:r>
      <w:hyperlink r:id="rId11" w:history="1">
        <w:r w:rsidRPr="00152379">
          <w:rPr>
            <w:rFonts w:ascii="Arial" w:eastAsiaTheme="majorEastAsia" w:hAnsi="Arial" w:cs="Arial"/>
            <w:color w:val="0563C1" w:themeColor="hyperlink"/>
            <w:sz w:val="24"/>
            <w:szCs w:val="24"/>
            <w:u w:val="single"/>
          </w:rPr>
          <w:t xml:space="preserve">here </w:t>
        </w:r>
      </w:hyperlink>
    </w:p>
    <w:p w14:paraId="6EB33777" w14:textId="77777777" w:rsidR="00846195" w:rsidRPr="00152379" w:rsidRDefault="00846195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780948E2" w14:textId="470430F9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</w:p>
    <w:p w14:paraId="40B9D8AB" w14:textId="07E64B42" w:rsidR="00E81E43" w:rsidRPr="00152379" w:rsidRDefault="00E81E43" w:rsidP="00751712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E81E43" w:rsidRPr="00152379" w:rsidSect="00FF1310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EBA0" w14:textId="77777777" w:rsidR="00542D54" w:rsidRDefault="00542D54" w:rsidP="00535E15">
      <w:pPr>
        <w:spacing w:after="0" w:line="240" w:lineRule="auto"/>
      </w:pPr>
      <w:r>
        <w:separator/>
      </w:r>
    </w:p>
  </w:endnote>
  <w:endnote w:type="continuationSeparator" w:id="0">
    <w:p w14:paraId="16B40282" w14:textId="77777777" w:rsidR="00542D54" w:rsidRDefault="00542D54" w:rsidP="005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285" w14:textId="4EEA9C7E" w:rsidR="00535E15" w:rsidRPr="00535E15" w:rsidRDefault="0060454A">
    <w:pPr>
      <w:pStyle w:val="Footer"/>
      <w:rPr>
        <w:sz w:val="20"/>
        <w:szCs w:val="20"/>
      </w:rPr>
    </w:pPr>
    <w:r w:rsidRPr="00543981">
      <w:rPr>
        <w:rFonts w:ascii="Arial" w:hAnsi="Arial" w:cs="Arial"/>
        <w:sz w:val="20"/>
        <w:szCs w:val="20"/>
      </w:rPr>
      <w:t xml:space="preserve">Minimum Standards </w:t>
    </w:r>
    <w:r w:rsidR="00D649E1">
      <w:rPr>
        <w:rFonts w:ascii="Arial" w:hAnsi="Arial" w:cs="Arial"/>
        <w:sz w:val="20"/>
        <w:szCs w:val="20"/>
      </w:rPr>
      <w:t xml:space="preserve">Grant Programme </w:t>
    </w:r>
    <w:r w:rsidR="00650CC7">
      <w:rPr>
        <w:rFonts w:ascii="Arial" w:hAnsi="Arial" w:cs="Arial"/>
        <w:sz w:val="20"/>
        <w:szCs w:val="20"/>
      </w:rPr>
      <w:t>Autumn</w:t>
    </w:r>
    <w:r w:rsidR="00C3516F">
      <w:rPr>
        <w:rFonts w:ascii="Arial" w:hAnsi="Arial" w:cs="Arial"/>
        <w:sz w:val="20"/>
        <w:szCs w:val="20"/>
      </w:rPr>
      <w:t xml:space="preserve"> </w:t>
    </w:r>
    <w:r w:rsidR="00D649E1">
      <w:rPr>
        <w:rFonts w:ascii="Arial" w:hAnsi="Arial" w:cs="Arial"/>
        <w:sz w:val="20"/>
        <w:szCs w:val="20"/>
      </w:rPr>
      <w:t>20</w:t>
    </w:r>
    <w:r w:rsidR="00132126">
      <w:rPr>
        <w:rFonts w:ascii="Arial" w:hAnsi="Arial" w:cs="Arial"/>
        <w:sz w:val="20"/>
        <w:szCs w:val="20"/>
      </w:rPr>
      <w:t>20</w:t>
    </w:r>
    <w:r w:rsidR="00535E15" w:rsidRPr="00543981">
      <w:rPr>
        <w:rFonts w:ascii="Arial" w:hAnsi="Arial" w:cs="Arial"/>
        <w:sz w:val="20"/>
        <w:szCs w:val="20"/>
      </w:rPr>
      <w:tab/>
    </w:r>
    <w:sdt>
      <w:sdtPr>
        <w:rPr>
          <w:sz w:val="20"/>
          <w:szCs w:val="20"/>
        </w:rPr>
        <w:id w:val="3808293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5E15" w:rsidRPr="0013212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5E15" w:rsidRPr="00132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35E15" w:rsidRPr="0013212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5E15" w:rsidRPr="00132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808031B" w14:textId="01112D0A" w:rsidR="00535E15" w:rsidRDefault="0053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9165" w14:textId="77777777" w:rsidR="00542D54" w:rsidRDefault="00542D54" w:rsidP="00535E15">
      <w:pPr>
        <w:spacing w:after="0" w:line="240" w:lineRule="auto"/>
      </w:pPr>
      <w:r>
        <w:separator/>
      </w:r>
    </w:p>
  </w:footnote>
  <w:footnote w:type="continuationSeparator" w:id="0">
    <w:p w14:paraId="2C102C41" w14:textId="77777777" w:rsidR="00542D54" w:rsidRDefault="00542D54" w:rsidP="0053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D09"/>
    <w:multiLevelType w:val="hybridMultilevel"/>
    <w:tmpl w:val="80B2B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77B"/>
    <w:multiLevelType w:val="hybridMultilevel"/>
    <w:tmpl w:val="B16E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CA0"/>
    <w:multiLevelType w:val="hybridMultilevel"/>
    <w:tmpl w:val="4F62F044"/>
    <w:lvl w:ilvl="0" w:tplc="040CB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5DA"/>
    <w:multiLevelType w:val="hybridMultilevel"/>
    <w:tmpl w:val="39F2741C"/>
    <w:lvl w:ilvl="0" w:tplc="23887872">
      <w:numFmt w:val="bullet"/>
      <w:lvlText w:val="-"/>
      <w:lvlJc w:val="left"/>
      <w:pPr>
        <w:ind w:left="720" w:hanging="360"/>
      </w:pPr>
      <w:rPr>
        <w:rFonts w:ascii="Libre Franklin Light" w:eastAsiaTheme="minorHAnsi" w:hAnsi="Libre Franklin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3D6E"/>
    <w:multiLevelType w:val="hybridMultilevel"/>
    <w:tmpl w:val="F0DEFC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17B2"/>
    <w:multiLevelType w:val="hybridMultilevel"/>
    <w:tmpl w:val="1CB4AB12"/>
    <w:lvl w:ilvl="0" w:tplc="8824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21A"/>
    <w:multiLevelType w:val="hybridMultilevel"/>
    <w:tmpl w:val="A202C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52214"/>
    <w:multiLevelType w:val="hybridMultilevel"/>
    <w:tmpl w:val="4D1CAAB4"/>
    <w:lvl w:ilvl="0" w:tplc="415A7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62042"/>
    <w:multiLevelType w:val="hybridMultilevel"/>
    <w:tmpl w:val="ADAAC3B2"/>
    <w:lvl w:ilvl="0" w:tplc="0BA87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B"/>
    <w:rsid w:val="00025D97"/>
    <w:rsid w:val="0004730B"/>
    <w:rsid w:val="00054376"/>
    <w:rsid w:val="00080141"/>
    <w:rsid w:val="00082B70"/>
    <w:rsid w:val="00082DB7"/>
    <w:rsid w:val="000A29A6"/>
    <w:rsid w:val="000B3969"/>
    <w:rsid w:val="000C6411"/>
    <w:rsid w:val="000E4C37"/>
    <w:rsid w:val="000F5EBF"/>
    <w:rsid w:val="001240F0"/>
    <w:rsid w:val="00132126"/>
    <w:rsid w:val="001459F1"/>
    <w:rsid w:val="001470E2"/>
    <w:rsid w:val="00152379"/>
    <w:rsid w:val="0015559E"/>
    <w:rsid w:val="00160103"/>
    <w:rsid w:val="001736D4"/>
    <w:rsid w:val="001755D1"/>
    <w:rsid w:val="00181E61"/>
    <w:rsid w:val="00185415"/>
    <w:rsid w:val="001B0B3B"/>
    <w:rsid w:val="001C48E4"/>
    <w:rsid w:val="001D5AE1"/>
    <w:rsid w:val="001D740D"/>
    <w:rsid w:val="002027B6"/>
    <w:rsid w:val="00221D1A"/>
    <w:rsid w:val="00223AB2"/>
    <w:rsid w:val="0023340C"/>
    <w:rsid w:val="002529CF"/>
    <w:rsid w:val="00263BE4"/>
    <w:rsid w:val="00277E9D"/>
    <w:rsid w:val="002851F4"/>
    <w:rsid w:val="00290C4A"/>
    <w:rsid w:val="002E682E"/>
    <w:rsid w:val="002F6724"/>
    <w:rsid w:val="00304D2A"/>
    <w:rsid w:val="003916EF"/>
    <w:rsid w:val="00397F05"/>
    <w:rsid w:val="003A2FFB"/>
    <w:rsid w:val="003B0345"/>
    <w:rsid w:val="003D23D3"/>
    <w:rsid w:val="003F3DB3"/>
    <w:rsid w:val="00472338"/>
    <w:rsid w:val="00481C36"/>
    <w:rsid w:val="004A4D8D"/>
    <w:rsid w:val="004C69FB"/>
    <w:rsid w:val="004F623A"/>
    <w:rsid w:val="00503A98"/>
    <w:rsid w:val="005306FB"/>
    <w:rsid w:val="00533FFC"/>
    <w:rsid w:val="00535E15"/>
    <w:rsid w:val="00542D54"/>
    <w:rsid w:val="00543981"/>
    <w:rsid w:val="005500E9"/>
    <w:rsid w:val="00570CE7"/>
    <w:rsid w:val="00593C3E"/>
    <w:rsid w:val="00600856"/>
    <w:rsid w:val="0060454A"/>
    <w:rsid w:val="0063735F"/>
    <w:rsid w:val="006421A6"/>
    <w:rsid w:val="00643862"/>
    <w:rsid w:val="00650CC7"/>
    <w:rsid w:val="006669F3"/>
    <w:rsid w:val="0068481E"/>
    <w:rsid w:val="00696588"/>
    <w:rsid w:val="006C1C02"/>
    <w:rsid w:val="006D0A4E"/>
    <w:rsid w:val="00715D28"/>
    <w:rsid w:val="00737123"/>
    <w:rsid w:val="00743F94"/>
    <w:rsid w:val="00747AF9"/>
    <w:rsid w:val="00751712"/>
    <w:rsid w:val="00765B5D"/>
    <w:rsid w:val="007A744B"/>
    <w:rsid w:val="007C73C7"/>
    <w:rsid w:val="007F5710"/>
    <w:rsid w:val="00812834"/>
    <w:rsid w:val="00824194"/>
    <w:rsid w:val="00824C2D"/>
    <w:rsid w:val="00827BAC"/>
    <w:rsid w:val="008416ED"/>
    <w:rsid w:val="00841B52"/>
    <w:rsid w:val="00846195"/>
    <w:rsid w:val="00875C9D"/>
    <w:rsid w:val="00881F98"/>
    <w:rsid w:val="008910E4"/>
    <w:rsid w:val="008A1883"/>
    <w:rsid w:val="008A372A"/>
    <w:rsid w:val="009277AC"/>
    <w:rsid w:val="009463E3"/>
    <w:rsid w:val="00974745"/>
    <w:rsid w:val="0098728C"/>
    <w:rsid w:val="009A6E94"/>
    <w:rsid w:val="009E06F5"/>
    <w:rsid w:val="009F2399"/>
    <w:rsid w:val="00A24535"/>
    <w:rsid w:val="00A33CC0"/>
    <w:rsid w:val="00A3721E"/>
    <w:rsid w:val="00AE722C"/>
    <w:rsid w:val="00B33BD1"/>
    <w:rsid w:val="00B47504"/>
    <w:rsid w:val="00B6037A"/>
    <w:rsid w:val="00B67198"/>
    <w:rsid w:val="00BA2110"/>
    <w:rsid w:val="00BB513E"/>
    <w:rsid w:val="00C20F5D"/>
    <w:rsid w:val="00C27F78"/>
    <w:rsid w:val="00C3516F"/>
    <w:rsid w:val="00C645CD"/>
    <w:rsid w:val="00C7172D"/>
    <w:rsid w:val="00C7347D"/>
    <w:rsid w:val="00C75857"/>
    <w:rsid w:val="00C830BF"/>
    <w:rsid w:val="00C905A4"/>
    <w:rsid w:val="00CA3787"/>
    <w:rsid w:val="00CA3BA3"/>
    <w:rsid w:val="00CC75EC"/>
    <w:rsid w:val="00CD0C38"/>
    <w:rsid w:val="00CD3CCC"/>
    <w:rsid w:val="00CE0641"/>
    <w:rsid w:val="00CF6F31"/>
    <w:rsid w:val="00D048C9"/>
    <w:rsid w:val="00D115C6"/>
    <w:rsid w:val="00D45D38"/>
    <w:rsid w:val="00D515A6"/>
    <w:rsid w:val="00D649E1"/>
    <w:rsid w:val="00D77C42"/>
    <w:rsid w:val="00DA1271"/>
    <w:rsid w:val="00DB45E0"/>
    <w:rsid w:val="00DE190C"/>
    <w:rsid w:val="00DE3EFC"/>
    <w:rsid w:val="00DE5327"/>
    <w:rsid w:val="00DF0911"/>
    <w:rsid w:val="00DF1A37"/>
    <w:rsid w:val="00E126BD"/>
    <w:rsid w:val="00E522A4"/>
    <w:rsid w:val="00E81E43"/>
    <w:rsid w:val="00EC38B2"/>
    <w:rsid w:val="00EF0359"/>
    <w:rsid w:val="00F37787"/>
    <w:rsid w:val="00F6210E"/>
    <w:rsid w:val="00F7548A"/>
    <w:rsid w:val="00F80B0C"/>
    <w:rsid w:val="00FA15B0"/>
    <w:rsid w:val="00FB68B6"/>
    <w:rsid w:val="00FC7B29"/>
    <w:rsid w:val="00FD6596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A1AB"/>
  <w15:chartTrackingRefBased/>
  <w15:docId w15:val="{2A9CF74F-3F1F-4966-B59B-D89121E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re Franklin Light" w:eastAsiaTheme="minorHAnsi" w:hAnsi="Libre Franklin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F3"/>
  </w:style>
  <w:style w:type="paragraph" w:styleId="Heading1">
    <w:name w:val="heading 1"/>
    <w:basedOn w:val="Normal"/>
    <w:next w:val="Normal"/>
    <w:link w:val="Heading1Char"/>
    <w:uiPriority w:val="9"/>
    <w:qFormat/>
    <w:rsid w:val="0018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5"/>
  </w:style>
  <w:style w:type="paragraph" w:styleId="Footer">
    <w:name w:val="footer"/>
    <w:basedOn w:val="Normal"/>
    <w:link w:val="FooterChar"/>
    <w:uiPriority w:val="99"/>
    <w:unhideWhenUsed/>
    <w:rsid w:val="005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5"/>
  </w:style>
  <w:style w:type="table" w:styleId="TableGrid">
    <w:name w:val="Table Grid"/>
    <w:basedOn w:val="TableNormal"/>
    <w:uiPriority w:val="39"/>
    <w:rsid w:val="0053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E43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E81E43"/>
    <w:pPr>
      <w:spacing w:before="120" w:after="60" w:line="252" w:lineRule="auto"/>
    </w:pPr>
    <w:rPr>
      <w:rFonts w:ascii="Arial" w:hAnsi="Arial"/>
      <w:b/>
      <w:sz w:val="24"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E81E43"/>
    <w:rPr>
      <w:rFonts w:ascii="Arial" w:hAnsi="Arial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1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1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9E0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0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5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7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ch.org.uk/about-adch/minimum-welfare-operational-stand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Batterse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Batterse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C876-FD96-4AF4-A4AB-FCE71D70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Hulme</dc:creator>
  <cp:keywords/>
  <dc:description/>
  <cp:lastModifiedBy>Margaret Hulme</cp:lastModifiedBy>
  <cp:revision>5</cp:revision>
  <cp:lastPrinted>2020-02-06T10:21:00Z</cp:lastPrinted>
  <dcterms:created xsi:type="dcterms:W3CDTF">2020-08-17T12:43:00Z</dcterms:created>
  <dcterms:modified xsi:type="dcterms:W3CDTF">2020-08-24T13:25:00Z</dcterms:modified>
</cp:coreProperties>
</file>